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558039" w14:textId="77777777" w:rsidR="003465ED" w:rsidRPr="00A75F12" w:rsidRDefault="003465ED" w:rsidP="00A75F12">
      <w:pPr>
        <w:spacing w:after="0"/>
        <w:ind w:firstLine="567"/>
        <w:jc w:val="right"/>
        <w:rPr>
          <w:rFonts w:ascii="PT Astra Serif" w:hAnsi="PT Astra Serif"/>
          <w:color w:val="000000" w:themeColor="text1"/>
        </w:rPr>
      </w:pPr>
      <w:r w:rsidRPr="00A75F12">
        <w:rPr>
          <w:rFonts w:ascii="PT Astra Serif" w:hAnsi="PT Astra Serif"/>
          <w:color w:val="000000" w:themeColor="text1"/>
        </w:rPr>
        <w:t xml:space="preserve">Приложение 4 </w:t>
      </w:r>
    </w:p>
    <w:p w14:paraId="0424EF7E" w14:textId="77777777" w:rsidR="003465ED" w:rsidRPr="00A75F12" w:rsidRDefault="003465ED" w:rsidP="003465ED">
      <w:pPr>
        <w:spacing w:after="0"/>
        <w:ind w:firstLine="567"/>
        <w:jc w:val="right"/>
        <w:rPr>
          <w:rFonts w:ascii="PT Astra Serif" w:hAnsi="PT Astra Serif"/>
          <w:color w:val="000000" w:themeColor="text1"/>
        </w:rPr>
      </w:pPr>
      <w:r w:rsidRPr="00A75F12">
        <w:rPr>
          <w:rFonts w:ascii="PT Astra Serif" w:hAnsi="PT Astra Serif"/>
          <w:color w:val="000000" w:themeColor="text1"/>
        </w:rPr>
        <w:t>к извещению об осуществлении закупки</w:t>
      </w:r>
    </w:p>
    <w:p w14:paraId="1094783B" w14:textId="77777777" w:rsidR="00A75F12" w:rsidRPr="00A75F12" w:rsidRDefault="00A75F12" w:rsidP="00A75F12">
      <w:pPr>
        <w:suppressAutoHyphens/>
        <w:ind w:left="-709" w:right="-2"/>
        <w:jc w:val="right"/>
        <w:rPr>
          <w:rFonts w:ascii="PT Astra Serif" w:hAnsi="PT Astra Serif"/>
          <w:b/>
          <w:color w:val="000000" w:themeColor="text1"/>
          <w:kern w:val="2"/>
          <w:lang w:eastAsia="ar-SA"/>
        </w:rPr>
      </w:pPr>
      <w:r w:rsidRPr="00A75F12">
        <w:rPr>
          <w:rFonts w:ascii="PT Astra Serif" w:hAnsi="PT Astra Serif"/>
          <w:b/>
          <w:color w:val="000000" w:themeColor="text1"/>
          <w:kern w:val="2"/>
          <w:lang w:eastAsia="ar-SA"/>
        </w:rPr>
        <w:t xml:space="preserve">Дата заключения контракта:  в соответствии с датой </w:t>
      </w:r>
    </w:p>
    <w:p w14:paraId="2AD518F2" w14:textId="77777777" w:rsidR="00A75F12" w:rsidRPr="00A75F12" w:rsidRDefault="00A75F12" w:rsidP="00A75F12">
      <w:pPr>
        <w:suppressAutoHyphens/>
        <w:ind w:left="-709" w:right="-2"/>
        <w:jc w:val="center"/>
        <w:rPr>
          <w:rFonts w:ascii="PT Astra Serif" w:hAnsi="PT Astra Serif"/>
          <w:b/>
          <w:color w:val="000000" w:themeColor="text1"/>
          <w:kern w:val="2"/>
          <w:lang w:eastAsia="ar-SA"/>
        </w:rPr>
      </w:pPr>
      <w:r w:rsidRPr="00A75F12">
        <w:rPr>
          <w:rFonts w:ascii="PT Astra Serif" w:hAnsi="PT Astra Serif"/>
          <w:b/>
          <w:color w:val="000000" w:themeColor="text1"/>
          <w:kern w:val="2"/>
          <w:lang w:eastAsia="ar-SA"/>
        </w:rPr>
        <w:t xml:space="preserve">                                                                                           </w:t>
      </w:r>
      <w:proofErr w:type="gramStart"/>
      <w:r w:rsidRPr="00A75F12">
        <w:rPr>
          <w:rFonts w:ascii="PT Astra Serif" w:hAnsi="PT Astra Serif"/>
          <w:b/>
          <w:color w:val="000000" w:themeColor="text1"/>
          <w:kern w:val="2"/>
          <w:lang w:eastAsia="ar-SA"/>
        </w:rPr>
        <w:t>указанной в электронной цифровой подписи.</w:t>
      </w:r>
      <w:proofErr w:type="gramEnd"/>
    </w:p>
    <w:p w14:paraId="18045B5D" w14:textId="77777777" w:rsidR="003465ED" w:rsidRPr="00A75F12" w:rsidRDefault="003465ED" w:rsidP="00A75F12">
      <w:pPr>
        <w:spacing w:after="0"/>
        <w:rPr>
          <w:rFonts w:ascii="PT Astra Serif" w:hAnsi="PT Astra Serif"/>
          <w:color w:val="000000" w:themeColor="text1"/>
        </w:rPr>
      </w:pPr>
    </w:p>
    <w:p w14:paraId="7A31C72A" w14:textId="28BA8F30" w:rsidR="003465ED" w:rsidRPr="00A75F12" w:rsidRDefault="003465ED" w:rsidP="003465ED">
      <w:pPr>
        <w:tabs>
          <w:tab w:val="left" w:pos="360"/>
        </w:tabs>
        <w:spacing w:after="0"/>
        <w:jc w:val="center"/>
        <w:rPr>
          <w:rFonts w:ascii="PT Astra Serif" w:hAnsi="PT Astra Serif"/>
          <w:b/>
          <w:bCs/>
          <w:color w:val="000000" w:themeColor="text1"/>
        </w:rPr>
      </w:pPr>
      <w:r w:rsidRPr="00A75F12">
        <w:rPr>
          <w:rFonts w:ascii="PT Astra Serif" w:hAnsi="PT Astra Serif"/>
          <w:b/>
          <w:bCs/>
          <w:color w:val="000000" w:themeColor="text1"/>
        </w:rPr>
        <w:t>Проект</w:t>
      </w:r>
    </w:p>
    <w:p w14:paraId="7EA1F9A7" w14:textId="4C2AC784" w:rsidR="00DB69CB" w:rsidRPr="00A75F12" w:rsidRDefault="00DB69CB" w:rsidP="00DB69CB">
      <w:pPr>
        <w:pStyle w:val="13"/>
        <w:shd w:val="clear" w:color="auto" w:fill="FFFFFF"/>
        <w:spacing w:after="0" w:line="240" w:lineRule="auto"/>
        <w:jc w:val="center"/>
        <w:rPr>
          <w:rFonts w:ascii="PT Astra Serif" w:hAnsi="PT Astra Serif"/>
          <w:b/>
          <w:caps/>
          <w:color w:val="000000" w:themeColor="text1"/>
          <w:szCs w:val="24"/>
        </w:rPr>
      </w:pPr>
      <w:r w:rsidRPr="00A75F12">
        <w:rPr>
          <w:rFonts w:ascii="PT Astra Serif" w:hAnsi="PT Astra Serif"/>
          <w:b/>
          <w:bCs/>
          <w:caps/>
          <w:color w:val="000000" w:themeColor="text1"/>
          <w:szCs w:val="24"/>
        </w:rPr>
        <w:t>МУНИЦИПАЛЬНый КОНТРАКТ</w:t>
      </w:r>
      <w:r w:rsidRPr="00A75F12">
        <w:rPr>
          <w:rFonts w:ascii="PT Astra Serif" w:hAnsi="PT Astra Serif"/>
          <w:b/>
          <w:caps/>
          <w:color w:val="000000" w:themeColor="text1"/>
          <w:szCs w:val="24"/>
        </w:rPr>
        <w:t xml:space="preserve"> №___</w:t>
      </w:r>
      <w:r w:rsidR="00A75F12" w:rsidRPr="00A75F12">
        <w:rPr>
          <w:rFonts w:ascii="PT Astra Serif" w:hAnsi="PT Astra Serif"/>
          <w:b/>
          <w:caps/>
          <w:color w:val="000000" w:themeColor="text1"/>
          <w:szCs w:val="24"/>
        </w:rPr>
        <w:t>_____</w:t>
      </w:r>
      <w:r w:rsidRPr="00A75F12">
        <w:rPr>
          <w:rFonts w:ascii="PT Astra Serif" w:hAnsi="PT Astra Serif"/>
          <w:b/>
          <w:caps/>
          <w:color w:val="000000" w:themeColor="text1"/>
          <w:szCs w:val="24"/>
        </w:rPr>
        <w:t xml:space="preserve">____ </w:t>
      </w:r>
    </w:p>
    <w:p w14:paraId="26F3677E" w14:textId="0E394E2C" w:rsidR="00DB69CB" w:rsidRPr="00A75F12" w:rsidRDefault="00DB69CB" w:rsidP="00DB69CB">
      <w:pPr>
        <w:pStyle w:val="13"/>
        <w:shd w:val="clear" w:color="auto" w:fill="FFFFFF"/>
        <w:spacing w:after="0" w:line="240" w:lineRule="auto"/>
        <w:jc w:val="center"/>
        <w:rPr>
          <w:rFonts w:ascii="PT Astra Serif" w:hAnsi="PT Astra Serif"/>
          <w:b/>
          <w:color w:val="000000" w:themeColor="text1"/>
          <w:szCs w:val="24"/>
        </w:rPr>
      </w:pPr>
      <w:r w:rsidRPr="00A75F12">
        <w:rPr>
          <w:rFonts w:ascii="PT Astra Serif" w:hAnsi="PT Astra Serif"/>
          <w:b/>
          <w:color w:val="000000" w:themeColor="text1"/>
          <w:szCs w:val="24"/>
        </w:rPr>
        <w:t xml:space="preserve">на </w:t>
      </w:r>
      <w:r w:rsidR="005263C9" w:rsidRPr="00A75F12">
        <w:rPr>
          <w:rFonts w:ascii="PT Astra Serif" w:hAnsi="PT Astra Serif"/>
          <w:b/>
          <w:color w:val="000000" w:themeColor="text1"/>
          <w:szCs w:val="24"/>
        </w:rPr>
        <w:t xml:space="preserve">поставку </w:t>
      </w:r>
      <w:r w:rsidR="001210D3" w:rsidRPr="00A75F12">
        <w:rPr>
          <w:rFonts w:ascii="PT Astra Serif" w:hAnsi="PT Astra Serif"/>
          <w:b/>
          <w:color w:val="000000" w:themeColor="text1"/>
          <w:szCs w:val="24"/>
        </w:rPr>
        <w:t>системы затемнения окон</w:t>
      </w:r>
    </w:p>
    <w:p w14:paraId="4907CF93" w14:textId="047319F3" w:rsidR="00DB69CB" w:rsidRPr="00A75F12" w:rsidRDefault="00DB69CB" w:rsidP="00DB69CB">
      <w:pPr>
        <w:pStyle w:val="13"/>
        <w:shd w:val="clear" w:color="auto" w:fill="FFFFFF"/>
        <w:spacing w:after="0" w:line="240" w:lineRule="auto"/>
        <w:jc w:val="center"/>
        <w:rPr>
          <w:rFonts w:ascii="PT Astra Serif" w:hAnsi="PT Astra Serif"/>
          <w:color w:val="000000" w:themeColor="text1"/>
          <w:szCs w:val="24"/>
        </w:rPr>
      </w:pPr>
      <w:r w:rsidRPr="00A75F12">
        <w:rPr>
          <w:rFonts w:ascii="PT Astra Serif" w:hAnsi="PT Astra Serif"/>
          <w:color w:val="000000" w:themeColor="text1"/>
          <w:szCs w:val="24"/>
        </w:rPr>
        <w:t>(ИКЗ №</w:t>
      </w:r>
      <w:r w:rsidR="001210D3" w:rsidRPr="00A75F12">
        <w:rPr>
          <w:color w:val="000000" w:themeColor="text1"/>
          <w:szCs w:val="24"/>
        </w:rPr>
        <w:t xml:space="preserve"> </w:t>
      </w:r>
      <w:r w:rsidR="0058209A" w:rsidRPr="0058209A">
        <w:rPr>
          <w:rFonts w:ascii="PT Astra Serif" w:hAnsi="PT Astra Serif"/>
          <w:color w:val="000000" w:themeColor="text1"/>
          <w:szCs w:val="24"/>
        </w:rPr>
        <w:t>26 38622002368862201001 0136 001 1392 244</w:t>
      </w:r>
      <w:r w:rsidRPr="00A75F12">
        <w:rPr>
          <w:rFonts w:ascii="PT Astra Serif" w:hAnsi="PT Astra Serif"/>
          <w:color w:val="000000" w:themeColor="text1"/>
          <w:szCs w:val="24"/>
        </w:rPr>
        <w:t>)</w:t>
      </w:r>
    </w:p>
    <w:p w14:paraId="4BB311B2" w14:textId="77777777" w:rsidR="00DB69CB" w:rsidRPr="00A75F12" w:rsidRDefault="00DB69CB" w:rsidP="00DB69CB">
      <w:pPr>
        <w:pStyle w:val="13"/>
        <w:tabs>
          <w:tab w:val="left" w:pos="6946"/>
        </w:tabs>
        <w:spacing w:after="0" w:line="240" w:lineRule="auto"/>
        <w:rPr>
          <w:rFonts w:ascii="PT Astra Serif" w:hAnsi="PT Astra Serif"/>
          <w:color w:val="000000" w:themeColor="text1"/>
          <w:szCs w:val="24"/>
        </w:rPr>
      </w:pPr>
    </w:p>
    <w:p w14:paraId="2FBAA498" w14:textId="137C7D38" w:rsidR="00DB69CB" w:rsidRPr="00A75F12" w:rsidRDefault="00DB69CB" w:rsidP="00DB69CB">
      <w:pPr>
        <w:pStyle w:val="13"/>
        <w:tabs>
          <w:tab w:val="left" w:pos="6946"/>
        </w:tabs>
        <w:spacing w:after="0" w:line="240" w:lineRule="auto"/>
        <w:rPr>
          <w:rFonts w:ascii="PT Astra Serif" w:hAnsi="PT Astra Serif"/>
          <w:color w:val="000000" w:themeColor="text1"/>
          <w:szCs w:val="24"/>
        </w:rPr>
      </w:pPr>
      <w:r w:rsidRPr="00A75F12">
        <w:rPr>
          <w:rFonts w:ascii="PT Astra Serif" w:hAnsi="PT Astra Serif"/>
          <w:color w:val="000000" w:themeColor="text1"/>
          <w:szCs w:val="24"/>
        </w:rPr>
        <w:t xml:space="preserve">г. Югорск                                                                     </w:t>
      </w:r>
      <w:r w:rsidRPr="00A75F12">
        <w:rPr>
          <w:rFonts w:ascii="PT Astra Serif" w:hAnsi="PT Astra Serif"/>
          <w:color w:val="000000" w:themeColor="text1"/>
          <w:szCs w:val="24"/>
        </w:rPr>
        <w:tab/>
      </w:r>
      <w:r w:rsidR="00C34E20" w:rsidRPr="00A75F12">
        <w:rPr>
          <w:rFonts w:ascii="PT Astra Serif" w:hAnsi="PT Astra Serif"/>
          <w:color w:val="000000" w:themeColor="text1"/>
          <w:szCs w:val="24"/>
        </w:rPr>
        <w:t xml:space="preserve">     </w:t>
      </w:r>
      <w:r w:rsidR="00A75F12" w:rsidRPr="00A75F12">
        <w:rPr>
          <w:rFonts w:ascii="PT Astra Serif" w:hAnsi="PT Astra Serif"/>
          <w:color w:val="000000" w:themeColor="text1"/>
          <w:szCs w:val="24"/>
        </w:rPr>
        <w:t xml:space="preserve">     </w:t>
      </w:r>
      <w:r w:rsidR="00C34E20" w:rsidRPr="00A75F12">
        <w:rPr>
          <w:rFonts w:ascii="PT Astra Serif" w:hAnsi="PT Astra Serif"/>
          <w:color w:val="000000" w:themeColor="text1"/>
          <w:szCs w:val="24"/>
        </w:rPr>
        <w:t xml:space="preserve">  </w:t>
      </w:r>
      <w:r w:rsidR="00A75F12" w:rsidRPr="00A75F12">
        <w:rPr>
          <w:rFonts w:ascii="PT Astra Serif" w:hAnsi="PT Astra Serif"/>
          <w:color w:val="000000" w:themeColor="text1"/>
          <w:szCs w:val="24"/>
        </w:rPr>
        <w:t>«___»__________2026</w:t>
      </w:r>
      <w:r w:rsidRPr="00A75F12">
        <w:rPr>
          <w:rFonts w:ascii="PT Astra Serif" w:hAnsi="PT Astra Serif"/>
          <w:color w:val="000000" w:themeColor="text1"/>
          <w:szCs w:val="24"/>
        </w:rPr>
        <w:t xml:space="preserve"> г.</w:t>
      </w:r>
    </w:p>
    <w:p w14:paraId="500C7ECB" w14:textId="77777777" w:rsidR="005246F7" w:rsidRPr="00A75F12" w:rsidRDefault="005246F7" w:rsidP="00DB69CB">
      <w:pPr>
        <w:pStyle w:val="13"/>
        <w:spacing w:after="0" w:line="240" w:lineRule="auto"/>
        <w:ind w:firstLine="709"/>
        <w:jc w:val="both"/>
        <w:rPr>
          <w:rFonts w:ascii="PT Astra Serif" w:hAnsi="PT Astra Serif"/>
          <w:color w:val="000000" w:themeColor="text1"/>
          <w:szCs w:val="24"/>
        </w:rPr>
      </w:pPr>
    </w:p>
    <w:p w14:paraId="34E979EA" w14:textId="77777777" w:rsidR="006A2CA6" w:rsidRPr="00A75F12" w:rsidRDefault="00DB69CB" w:rsidP="00DB69CB">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Администрация города Югорска, </w:t>
      </w:r>
      <w:proofErr w:type="gramStart"/>
      <w:r w:rsidRPr="00A75F12">
        <w:rPr>
          <w:rFonts w:ascii="PT Astra Serif" w:hAnsi="PT Astra Serif"/>
          <w:color w:val="000000" w:themeColor="text1"/>
          <w:szCs w:val="24"/>
        </w:rPr>
        <w:t>именуемая</w:t>
      </w:r>
      <w:proofErr w:type="gramEnd"/>
      <w:r w:rsidRPr="00A75F12">
        <w:rPr>
          <w:rFonts w:ascii="PT Astra Serif" w:hAnsi="PT Astra Serif"/>
          <w:color w:val="000000" w:themeColor="text1"/>
          <w:szCs w:val="24"/>
        </w:rPr>
        <w:t xml:space="preserve"> в дальнейшем «Заказчик», в лице __________________________________, действующего на основании __________, с одной стороны, и </w:t>
      </w:r>
    </w:p>
    <w:p w14:paraId="60FA8089" w14:textId="7DF17E53" w:rsidR="006A2CA6" w:rsidRPr="00A75F12" w:rsidRDefault="00DB69CB" w:rsidP="00DB69CB">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____________________________________________, именуем__ в дальнейшем «Поставщик», в лице _________________________________________, действующего на основании _______________________, с другой стороны, вместе именуемые «Стороны», </w:t>
      </w:r>
      <w:r w:rsidR="00EC13BA" w:rsidRPr="00A75F12">
        <w:rPr>
          <w:rFonts w:ascii="PT Astra Serif" w:hAnsi="PT Astra Serif"/>
          <w:color w:val="000000" w:themeColor="text1"/>
          <w:szCs w:val="24"/>
        </w:rPr>
        <w:t>в соответствии с законодательством Российской Федерации и иными нормативными правовыми актами о контрактной системе в сфере закупок, и на основании</w:t>
      </w:r>
    </w:p>
    <w:p w14:paraId="5F7469EA" w14:textId="01540077" w:rsidR="00DB69CB" w:rsidRPr="00A75F12" w:rsidRDefault="00DB69CB" w:rsidP="00DB69CB">
      <w:pPr>
        <w:pStyle w:val="13"/>
        <w:spacing w:after="0" w:line="240" w:lineRule="auto"/>
        <w:ind w:firstLine="709"/>
        <w:jc w:val="both"/>
        <w:rPr>
          <w:rFonts w:ascii="PT Astra Serif" w:hAnsi="PT Astra Serif"/>
          <w:color w:val="000000" w:themeColor="text1"/>
          <w:szCs w:val="24"/>
        </w:rPr>
      </w:pPr>
      <w:proofErr w:type="gramStart"/>
      <w:r w:rsidRPr="00A75F12">
        <w:rPr>
          <w:rFonts w:ascii="PT Astra Serif" w:hAnsi="PT Astra Serif"/>
          <w:color w:val="000000" w:themeColor="text1"/>
          <w:szCs w:val="24"/>
        </w:rPr>
        <w:t>решения Единой комиссии по осуществлению закупок для обеспечения муниципальных нужд города Югорска (протокол_________ от _____ № _____) и в соответствии с ___________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муниципальный контракт, именуемый в дальнейшем «Контракт», о нижеследующем:</w:t>
      </w:r>
      <w:proofErr w:type="gramEnd"/>
    </w:p>
    <w:p w14:paraId="7894714F" w14:textId="77777777" w:rsidR="009F1E34" w:rsidRPr="00A75F12" w:rsidRDefault="009F1E34" w:rsidP="00DB69CB">
      <w:pPr>
        <w:pStyle w:val="13"/>
        <w:spacing w:after="0" w:line="240" w:lineRule="auto"/>
        <w:ind w:firstLine="709"/>
        <w:jc w:val="both"/>
        <w:rPr>
          <w:rFonts w:ascii="PT Astra Serif" w:hAnsi="PT Astra Serif"/>
          <w:color w:val="000000" w:themeColor="text1"/>
          <w:kern w:val="2"/>
          <w:szCs w:val="24"/>
        </w:rPr>
      </w:pPr>
    </w:p>
    <w:p w14:paraId="51A70016" w14:textId="0D84C8D0" w:rsidR="0016695F" w:rsidRPr="00A75F12" w:rsidRDefault="00D170C8" w:rsidP="0018211E">
      <w:pPr>
        <w:pStyle w:val="13"/>
        <w:spacing w:after="0" w:line="240" w:lineRule="auto"/>
        <w:ind w:left="709"/>
        <w:jc w:val="center"/>
        <w:rPr>
          <w:rFonts w:ascii="PT Astra Serif" w:hAnsi="PT Astra Serif"/>
          <w:color w:val="000000" w:themeColor="text1"/>
          <w:szCs w:val="24"/>
        </w:rPr>
      </w:pPr>
      <w:r w:rsidRPr="00A75F12">
        <w:rPr>
          <w:rFonts w:ascii="PT Astra Serif" w:hAnsi="PT Astra Serif"/>
          <w:b/>
          <w:color w:val="000000" w:themeColor="text1"/>
          <w:szCs w:val="24"/>
        </w:rPr>
        <w:t xml:space="preserve">1. Предмет </w:t>
      </w:r>
      <w:r w:rsidR="007A4D1E" w:rsidRPr="00A75F12">
        <w:rPr>
          <w:rFonts w:ascii="PT Astra Serif" w:hAnsi="PT Astra Serif"/>
          <w:b/>
          <w:color w:val="000000" w:themeColor="text1"/>
          <w:szCs w:val="24"/>
        </w:rPr>
        <w:t>К</w:t>
      </w:r>
      <w:r w:rsidR="0018211E" w:rsidRPr="00A75F12">
        <w:rPr>
          <w:rFonts w:ascii="PT Astra Serif" w:hAnsi="PT Astra Serif"/>
          <w:b/>
          <w:color w:val="000000" w:themeColor="text1"/>
          <w:szCs w:val="24"/>
        </w:rPr>
        <w:t>онтракта</w:t>
      </w:r>
    </w:p>
    <w:p w14:paraId="31291A5E" w14:textId="7A3F3950" w:rsidR="0018211E" w:rsidRPr="00A75F12" w:rsidRDefault="0018211E" w:rsidP="0018211E">
      <w:pPr>
        <w:pStyle w:val="13"/>
        <w:shd w:val="clear" w:color="auto" w:fill="FFFFFF"/>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1.1. Поставщик</w:t>
      </w:r>
      <w:r w:rsidRPr="00A75F12">
        <w:rPr>
          <w:rFonts w:ascii="PT Astra Serif" w:hAnsi="PT Astra Serif"/>
          <w:bCs/>
          <w:color w:val="000000" w:themeColor="text1"/>
          <w:szCs w:val="24"/>
        </w:rPr>
        <w:t xml:space="preserve"> обязуется </w:t>
      </w:r>
      <w:r w:rsidR="005F2896" w:rsidRPr="00A75F12">
        <w:rPr>
          <w:rFonts w:ascii="PT Astra Serif" w:hAnsi="PT Astra Serif"/>
          <w:bCs/>
          <w:color w:val="000000" w:themeColor="text1"/>
          <w:szCs w:val="24"/>
        </w:rPr>
        <w:t xml:space="preserve">поставить </w:t>
      </w:r>
      <w:r w:rsidR="006F0724" w:rsidRPr="00A75F12">
        <w:rPr>
          <w:rFonts w:ascii="PT Astra Serif" w:hAnsi="PT Astra Serif"/>
          <w:bCs/>
          <w:color w:val="000000" w:themeColor="text1"/>
          <w:szCs w:val="24"/>
        </w:rPr>
        <w:t>систему затемнения окон</w:t>
      </w:r>
      <w:r w:rsidR="005F2896" w:rsidRPr="00A75F12">
        <w:rPr>
          <w:rFonts w:ascii="PT Astra Serif" w:hAnsi="PT Astra Serif"/>
          <w:bCs/>
          <w:color w:val="000000" w:themeColor="text1"/>
          <w:szCs w:val="24"/>
        </w:rPr>
        <w:t xml:space="preserve"> </w:t>
      </w:r>
      <w:r w:rsidRPr="00A75F12">
        <w:rPr>
          <w:rFonts w:ascii="PT Astra Serif" w:hAnsi="PT Astra Serif"/>
          <w:bCs/>
          <w:color w:val="000000" w:themeColor="text1"/>
          <w:szCs w:val="24"/>
        </w:rPr>
        <w:t xml:space="preserve">(далее - </w:t>
      </w:r>
      <w:r w:rsidR="007A4D1E" w:rsidRPr="00A75F12">
        <w:rPr>
          <w:rFonts w:ascii="PT Astra Serif" w:hAnsi="PT Astra Serif"/>
          <w:bCs/>
          <w:color w:val="000000" w:themeColor="text1"/>
          <w:szCs w:val="24"/>
        </w:rPr>
        <w:t>Т</w:t>
      </w:r>
      <w:r w:rsidRPr="00A75F12">
        <w:rPr>
          <w:rFonts w:ascii="PT Astra Serif" w:hAnsi="PT Astra Serif"/>
          <w:bCs/>
          <w:color w:val="000000" w:themeColor="text1"/>
          <w:szCs w:val="24"/>
        </w:rPr>
        <w:t xml:space="preserve">овар), </w:t>
      </w:r>
      <w:r w:rsidR="007A4D1E" w:rsidRPr="00A75F12">
        <w:rPr>
          <w:rFonts w:ascii="PT Astra Serif" w:hAnsi="PT Astra Serif"/>
          <w:bCs/>
          <w:color w:val="000000" w:themeColor="text1"/>
          <w:szCs w:val="24"/>
        </w:rPr>
        <w:t xml:space="preserve">а </w:t>
      </w:r>
      <w:r w:rsidR="00077B5D" w:rsidRPr="00A75F12">
        <w:rPr>
          <w:rFonts w:ascii="PT Astra Serif" w:hAnsi="PT Astra Serif"/>
          <w:bCs/>
          <w:color w:val="000000" w:themeColor="text1"/>
          <w:szCs w:val="24"/>
        </w:rPr>
        <w:t xml:space="preserve">Заказчик обязуется </w:t>
      </w:r>
      <w:proofErr w:type="gramStart"/>
      <w:r w:rsidR="00077B5D" w:rsidRPr="00A75F12">
        <w:rPr>
          <w:rFonts w:ascii="PT Astra Serif" w:hAnsi="PT Astra Serif"/>
          <w:bCs/>
          <w:color w:val="000000" w:themeColor="text1"/>
          <w:szCs w:val="24"/>
        </w:rPr>
        <w:t>принять и оплатить</w:t>
      </w:r>
      <w:proofErr w:type="gramEnd"/>
      <w:r w:rsidR="00077B5D" w:rsidRPr="00A75F12">
        <w:rPr>
          <w:rFonts w:ascii="PT Astra Serif" w:hAnsi="PT Astra Serif"/>
          <w:bCs/>
          <w:color w:val="000000" w:themeColor="text1"/>
          <w:szCs w:val="24"/>
        </w:rPr>
        <w:t xml:space="preserve"> Товар в порядке и на условиях, предусмотренных Контрактом.</w:t>
      </w:r>
    </w:p>
    <w:p w14:paraId="10E562BD" w14:textId="58F93315" w:rsidR="007A4D1E" w:rsidRPr="00A75F12" w:rsidRDefault="0018211E" w:rsidP="0018211E">
      <w:pPr>
        <w:widowControl w:val="0"/>
        <w:autoSpaceDE w:val="0"/>
        <w:autoSpaceDN w:val="0"/>
        <w:adjustRightInd w:val="0"/>
        <w:spacing w:after="0"/>
        <w:ind w:firstLine="709"/>
        <w:rPr>
          <w:rFonts w:ascii="PT Astra Serif" w:hAnsi="PT Astra Serif"/>
          <w:color w:val="000000" w:themeColor="text1"/>
        </w:rPr>
      </w:pPr>
      <w:r w:rsidRPr="00A75F12">
        <w:rPr>
          <w:rFonts w:ascii="PT Astra Serif" w:hAnsi="PT Astra Serif"/>
          <w:color w:val="000000" w:themeColor="text1"/>
        </w:rPr>
        <w:t xml:space="preserve">1.2. </w:t>
      </w:r>
      <w:r w:rsidR="007A4D1E" w:rsidRPr="00A75F12">
        <w:rPr>
          <w:rFonts w:ascii="PT Astra Serif" w:hAnsi="PT Astra Serif"/>
          <w:color w:val="000000" w:themeColor="text1"/>
        </w:rPr>
        <w:t xml:space="preserve">Наименование, количество и иные характеристики поставляемого Товара указаны в </w:t>
      </w:r>
      <w:r w:rsidR="001E79FF" w:rsidRPr="00A75F12">
        <w:rPr>
          <w:rFonts w:ascii="PT Astra Serif" w:hAnsi="PT Astra Serif"/>
          <w:color w:val="000000" w:themeColor="text1"/>
        </w:rPr>
        <w:t>С</w:t>
      </w:r>
      <w:r w:rsidR="007A4D1E" w:rsidRPr="00A75F12">
        <w:rPr>
          <w:rFonts w:ascii="PT Astra Serif" w:hAnsi="PT Astra Serif"/>
          <w:color w:val="000000" w:themeColor="text1"/>
        </w:rPr>
        <w:t>пецификации (Приложение), являющейся неотъемлемой частью Контракта.</w:t>
      </w:r>
    </w:p>
    <w:p w14:paraId="54BE70BF" w14:textId="647689AF" w:rsidR="005F1DF2" w:rsidRPr="00A75F12" w:rsidRDefault="005F1DF2" w:rsidP="0018211E">
      <w:pPr>
        <w:widowControl w:val="0"/>
        <w:autoSpaceDE w:val="0"/>
        <w:autoSpaceDN w:val="0"/>
        <w:adjustRightInd w:val="0"/>
        <w:spacing w:after="0"/>
        <w:ind w:firstLine="709"/>
        <w:rPr>
          <w:rFonts w:ascii="PT Astra Serif" w:hAnsi="PT Astra Serif"/>
          <w:color w:val="000000" w:themeColor="text1"/>
        </w:rPr>
      </w:pPr>
      <w:r w:rsidRPr="00A75F12">
        <w:rPr>
          <w:rFonts w:ascii="PT Astra Serif" w:hAnsi="PT Astra Serif"/>
          <w:color w:val="000000" w:themeColor="text1"/>
        </w:rPr>
        <w:t>1.</w:t>
      </w:r>
      <w:r w:rsidR="00077B5D" w:rsidRPr="00A75F12">
        <w:rPr>
          <w:rFonts w:ascii="PT Astra Serif" w:hAnsi="PT Astra Serif"/>
          <w:color w:val="000000" w:themeColor="text1"/>
        </w:rPr>
        <w:t>3</w:t>
      </w:r>
      <w:r w:rsidRPr="00A75F12">
        <w:rPr>
          <w:rFonts w:ascii="PT Astra Serif" w:hAnsi="PT Astra Serif"/>
          <w:color w:val="000000" w:themeColor="text1"/>
        </w:rPr>
        <w:t>. Страна происхождения Товара указана в Спецификации (Приложение).</w:t>
      </w:r>
    </w:p>
    <w:p w14:paraId="2285658E" w14:textId="71E5E978" w:rsidR="00EA0B3D" w:rsidRPr="00A75F12" w:rsidRDefault="00EA0B3D" w:rsidP="0018211E">
      <w:pPr>
        <w:widowControl w:val="0"/>
        <w:autoSpaceDE w:val="0"/>
        <w:autoSpaceDN w:val="0"/>
        <w:adjustRightInd w:val="0"/>
        <w:spacing w:after="0"/>
        <w:ind w:firstLine="709"/>
        <w:rPr>
          <w:rFonts w:ascii="PT Astra Serif" w:hAnsi="PT Astra Serif"/>
          <w:color w:val="000000" w:themeColor="text1"/>
        </w:rPr>
      </w:pPr>
    </w:p>
    <w:p w14:paraId="5A725227" w14:textId="0EDCFA89" w:rsidR="0016695F" w:rsidRPr="00A75F12" w:rsidRDefault="007A4D1E" w:rsidP="007A4D1E">
      <w:pPr>
        <w:pStyle w:val="13"/>
        <w:keepNext/>
        <w:spacing w:after="0" w:line="240" w:lineRule="auto"/>
        <w:ind w:left="709"/>
        <w:jc w:val="center"/>
        <w:rPr>
          <w:rFonts w:ascii="PT Astra Serif" w:hAnsi="PT Astra Serif"/>
          <w:color w:val="000000" w:themeColor="text1"/>
          <w:szCs w:val="24"/>
        </w:rPr>
      </w:pPr>
      <w:r w:rsidRPr="00A75F12">
        <w:rPr>
          <w:rFonts w:ascii="PT Astra Serif" w:hAnsi="PT Astra Serif"/>
          <w:b/>
          <w:color w:val="000000" w:themeColor="text1"/>
          <w:szCs w:val="24"/>
        </w:rPr>
        <w:t>2. Цена Контракта и порядок расчётов</w:t>
      </w:r>
    </w:p>
    <w:p w14:paraId="17664E5C"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2.1. Цена Контракта составляет _________________________ рублей __ копеек, включая налог на добавленную стоимость</w:t>
      </w:r>
      <w:proofErr w:type="gramStart"/>
      <w:r w:rsidRPr="00A75F12">
        <w:rPr>
          <w:rFonts w:ascii="PT Astra Serif" w:hAnsi="PT Astra Serif"/>
          <w:color w:val="000000" w:themeColor="text1"/>
          <w:szCs w:val="24"/>
        </w:rPr>
        <w:t xml:space="preserve"> (__  %): _________________________ </w:t>
      </w:r>
      <w:proofErr w:type="gramEnd"/>
      <w:r w:rsidRPr="00A75F12">
        <w:rPr>
          <w:rFonts w:ascii="PT Astra Serif" w:hAnsi="PT Astra Serif"/>
          <w:color w:val="000000" w:themeColor="text1"/>
          <w:szCs w:val="24"/>
        </w:rPr>
        <w:t>рублей __ копеек /</w:t>
      </w:r>
      <w:r w:rsidRPr="00A75F12">
        <w:rPr>
          <w:rFonts w:ascii="PT Astra Serif" w:hAnsi="PT Astra Serif"/>
          <w:i/>
          <w:color w:val="000000" w:themeColor="text1"/>
          <w:szCs w:val="24"/>
        </w:rPr>
        <w:t xml:space="preserve"> НДС не облагается.</w:t>
      </w:r>
      <w:r w:rsidRPr="00A75F12">
        <w:rPr>
          <w:rFonts w:ascii="PT Astra Serif" w:hAnsi="PT Astra Serif"/>
          <w:i/>
          <w:color w:val="000000" w:themeColor="text1"/>
          <w:szCs w:val="24"/>
          <w:vertAlign w:val="superscript"/>
        </w:rPr>
        <w:footnoteReference w:id="1"/>
      </w:r>
      <w:r w:rsidRPr="00A75F12">
        <w:rPr>
          <w:rFonts w:ascii="PT Astra Serif" w:hAnsi="PT Astra Serif"/>
          <w:color w:val="000000" w:themeColor="text1"/>
          <w:szCs w:val="24"/>
        </w:rPr>
        <w:t xml:space="preserve"> </w:t>
      </w:r>
    </w:p>
    <w:p w14:paraId="4AD8D419"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2.2. 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4D9127"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2.3. </w:t>
      </w:r>
      <w:proofErr w:type="gramStart"/>
      <w:r w:rsidRPr="00A75F12">
        <w:rPr>
          <w:rFonts w:ascii="PT Astra Serif" w:hAnsi="PT Astra Serif"/>
          <w:color w:val="000000" w:themeColor="text1"/>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69C68FB5"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2.4. Цена Контракта </w:t>
      </w:r>
      <w:proofErr w:type="gramStart"/>
      <w:r w:rsidRPr="00A75F12">
        <w:rPr>
          <w:rFonts w:ascii="PT Astra Serif" w:hAnsi="PT Astra Serif"/>
          <w:color w:val="000000" w:themeColor="text1"/>
          <w:szCs w:val="24"/>
        </w:rPr>
        <w:t>является твёрдой и определяется</w:t>
      </w:r>
      <w:proofErr w:type="gramEnd"/>
      <w:r w:rsidRPr="00A75F12">
        <w:rPr>
          <w:rFonts w:ascii="PT Astra Serif" w:hAnsi="PT Astra Serif"/>
          <w:color w:val="000000" w:themeColor="text1"/>
          <w:szCs w:val="24"/>
        </w:rPr>
        <w:t xml:space="preserve">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14:paraId="01840D6A"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Цена Контракта может быть снижена по соглашению Сторон без </w:t>
      </w:r>
      <w:proofErr w:type="gramStart"/>
      <w:r w:rsidRPr="00A75F12">
        <w:rPr>
          <w:rFonts w:ascii="PT Astra Serif" w:hAnsi="PT Astra Serif"/>
          <w:color w:val="000000" w:themeColor="text1"/>
          <w:szCs w:val="24"/>
        </w:rPr>
        <w:t>изменения</w:t>
      </w:r>
      <w:proofErr w:type="gramEnd"/>
      <w:r w:rsidRPr="00A75F12">
        <w:rPr>
          <w:rFonts w:ascii="PT Astra Serif" w:hAnsi="PT Astra Serif"/>
          <w:color w:val="000000" w:themeColor="text1"/>
          <w:szCs w:val="24"/>
        </w:rPr>
        <w:t xml:space="preserve"> предусмотренного Контрактом количества и качества поставляемого Товара и иных условий </w:t>
      </w:r>
      <w:r w:rsidRPr="00A75F12">
        <w:rPr>
          <w:rFonts w:ascii="PT Astra Serif" w:hAnsi="PT Astra Serif"/>
          <w:color w:val="000000" w:themeColor="text1"/>
          <w:szCs w:val="24"/>
        </w:rPr>
        <w:lastRenderedPageBreak/>
        <w:t>Контракта.</w:t>
      </w:r>
    </w:p>
    <w:p w14:paraId="42035C3F" w14:textId="7C3BA2ED"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2.5. Источник финансирования Контракта: </w:t>
      </w:r>
      <w:r w:rsidR="006F0724" w:rsidRPr="00A75F12">
        <w:rPr>
          <w:rFonts w:ascii="PT Astra Serif" w:hAnsi="PT Astra Serif"/>
          <w:color w:val="000000" w:themeColor="text1"/>
          <w:szCs w:val="24"/>
        </w:rPr>
        <w:t xml:space="preserve">Бюджет города </w:t>
      </w:r>
      <w:proofErr w:type="spellStart"/>
      <w:r w:rsidR="006F0724" w:rsidRPr="00A75F12">
        <w:rPr>
          <w:rFonts w:ascii="PT Astra Serif" w:hAnsi="PT Astra Serif"/>
          <w:color w:val="000000" w:themeColor="text1"/>
          <w:szCs w:val="24"/>
        </w:rPr>
        <w:t>Югорска</w:t>
      </w:r>
      <w:proofErr w:type="spellEnd"/>
      <w:r w:rsidR="006F0724" w:rsidRPr="00A75F12">
        <w:rPr>
          <w:rFonts w:ascii="PT Astra Serif" w:hAnsi="PT Astra Serif"/>
          <w:color w:val="000000" w:themeColor="text1"/>
          <w:szCs w:val="24"/>
        </w:rPr>
        <w:t xml:space="preserve"> на 2026 год (Субвенции на осуществление отдельных государственных полномочий по созданию и осуществлению деятельности муниципальных комиссий по делам несовершеннолетних и защите их прав)</w:t>
      </w:r>
      <w:r w:rsidR="00310FEA" w:rsidRPr="00A75F12">
        <w:rPr>
          <w:rFonts w:ascii="PT Astra Serif" w:hAnsi="PT Astra Serif"/>
          <w:color w:val="000000" w:themeColor="text1"/>
          <w:szCs w:val="24"/>
        </w:rPr>
        <w:t>.</w:t>
      </w:r>
      <w:r w:rsidR="006F7394" w:rsidRPr="00A75F12">
        <w:rPr>
          <w:rFonts w:ascii="PT Astra Serif" w:hAnsi="PT Astra Serif"/>
          <w:color w:val="000000" w:themeColor="text1"/>
          <w:szCs w:val="24"/>
        </w:rPr>
        <w:t xml:space="preserve"> </w:t>
      </w:r>
    </w:p>
    <w:p w14:paraId="3B8901BD" w14:textId="77777777" w:rsidR="00216AAF" w:rsidRPr="00A75F12" w:rsidRDefault="00216AAF" w:rsidP="00216AAF">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2.6. Расчёты по Контракту производятся в следующем порядке:</w:t>
      </w:r>
    </w:p>
    <w:p w14:paraId="12147D5D" w14:textId="7B50377B" w:rsidR="00216AAF" w:rsidRPr="00A75F12" w:rsidRDefault="00216AAF" w:rsidP="00216AAF">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2.6.1. Оплата производится в безналичном порядке путём перечисления Заказчиком денежных средств на указанный в Контракте расчётный счет Поставщика.</w:t>
      </w:r>
    </w:p>
    <w:p w14:paraId="371A1A20" w14:textId="44BC4C56" w:rsidR="00216AAF" w:rsidRPr="00A75F12" w:rsidRDefault="00216AAF" w:rsidP="00216AAF">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2.6.2. Оплата производится в рублях Российской Федерации.</w:t>
      </w:r>
    </w:p>
    <w:p w14:paraId="575451DC" w14:textId="606DE8F2" w:rsidR="00EA51F1" w:rsidRPr="00A75F12" w:rsidRDefault="00216AAF" w:rsidP="00EA51F1">
      <w:pPr>
        <w:pStyle w:val="13"/>
        <w:spacing w:after="0" w:line="240" w:lineRule="auto"/>
        <w:ind w:firstLine="709"/>
        <w:rPr>
          <w:rFonts w:ascii="PT Astra Serif" w:hAnsi="PT Astra Serif"/>
          <w:color w:val="000000" w:themeColor="text1"/>
          <w:szCs w:val="24"/>
        </w:rPr>
      </w:pPr>
      <w:r w:rsidRPr="00A75F12">
        <w:rPr>
          <w:rFonts w:ascii="PT Astra Serif" w:hAnsi="PT Astra Serif"/>
          <w:color w:val="000000" w:themeColor="text1"/>
          <w:szCs w:val="24"/>
        </w:rPr>
        <w:t xml:space="preserve">2.7. Заказчик оплачивает Товар, поставленный Поставщиком в соответствии с контрактом, единовременным платежом на банковский счет Поставщика в течение </w:t>
      </w:r>
      <w:r w:rsidR="0064266F" w:rsidRPr="00A75F12">
        <w:rPr>
          <w:rFonts w:ascii="PT Astra Serif" w:hAnsi="PT Astra Serif"/>
          <w:color w:val="000000" w:themeColor="text1"/>
          <w:szCs w:val="24"/>
        </w:rPr>
        <w:t>7 (семи</w:t>
      </w:r>
      <w:r w:rsidRPr="00A75F12">
        <w:rPr>
          <w:rFonts w:ascii="PT Astra Serif" w:hAnsi="PT Astra Serif"/>
          <w:color w:val="000000" w:themeColor="text1"/>
          <w:szCs w:val="24"/>
        </w:rPr>
        <w:t xml:space="preserve">) рабочих дней </w:t>
      </w:r>
      <w:proofErr w:type="gramStart"/>
      <w:r w:rsidRPr="00A75F12">
        <w:rPr>
          <w:rFonts w:ascii="PT Astra Serif" w:hAnsi="PT Astra Serif"/>
          <w:color w:val="000000" w:themeColor="text1"/>
          <w:szCs w:val="24"/>
        </w:rPr>
        <w:t>с даты подписания</w:t>
      </w:r>
      <w:proofErr w:type="gramEnd"/>
      <w:r w:rsidRPr="00A75F12">
        <w:rPr>
          <w:rFonts w:ascii="PT Astra Serif" w:hAnsi="PT Astra Serif"/>
          <w:color w:val="000000" w:themeColor="text1"/>
          <w:szCs w:val="24"/>
        </w:rPr>
        <w:t xml:space="preserve"> структурированного документа о приёмке</w:t>
      </w:r>
      <w:r w:rsidR="00B03B90" w:rsidRPr="00A75F12">
        <w:rPr>
          <w:rFonts w:ascii="PT Astra Serif" w:hAnsi="PT Astra Serif"/>
          <w:color w:val="000000" w:themeColor="text1"/>
          <w:szCs w:val="24"/>
        </w:rPr>
        <w:t xml:space="preserve"> (далее по тексту - структурированный документ о приёмке).</w:t>
      </w:r>
      <w:r w:rsidR="006F7394" w:rsidRPr="00A75F12">
        <w:rPr>
          <w:rFonts w:ascii="PT Astra Serif" w:hAnsi="PT Astra Serif"/>
          <w:color w:val="000000" w:themeColor="text1"/>
          <w:szCs w:val="24"/>
        </w:rPr>
        <w:t xml:space="preserve"> </w:t>
      </w:r>
    </w:p>
    <w:p w14:paraId="7A352A40" w14:textId="58D53864" w:rsidR="00216AAF" w:rsidRPr="00A75F12" w:rsidRDefault="00216AAF" w:rsidP="00EA51F1">
      <w:pPr>
        <w:pStyle w:val="13"/>
        <w:spacing w:after="0" w:line="240" w:lineRule="auto"/>
        <w:ind w:firstLine="709"/>
        <w:rPr>
          <w:rFonts w:ascii="PT Astra Serif" w:hAnsi="PT Astra Serif"/>
          <w:color w:val="000000" w:themeColor="text1"/>
          <w:szCs w:val="24"/>
        </w:rPr>
      </w:pPr>
      <w:r w:rsidRPr="00A75F12">
        <w:rPr>
          <w:rFonts w:ascii="PT Astra Serif" w:hAnsi="PT Astra Serif"/>
          <w:color w:val="000000" w:themeColor="text1"/>
          <w:szCs w:val="24"/>
        </w:rPr>
        <w:t>2.8. Датой (днём) оплаты контракта Стороны считают дату (день) списания денежных сре</w:t>
      </w:r>
      <w:proofErr w:type="gramStart"/>
      <w:r w:rsidRPr="00A75F12">
        <w:rPr>
          <w:rFonts w:ascii="PT Astra Serif" w:hAnsi="PT Astra Serif"/>
          <w:color w:val="000000" w:themeColor="text1"/>
          <w:szCs w:val="24"/>
        </w:rPr>
        <w:t>дств с л</w:t>
      </w:r>
      <w:proofErr w:type="gramEnd"/>
      <w:r w:rsidRPr="00A75F12">
        <w:rPr>
          <w:rFonts w:ascii="PT Astra Serif" w:hAnsi="PT Astra Serif"/>
          <w:color w:val="000000" w:themeColor="text1"/>
          <w:szCs w:val="24"/>
        </w:rPr>
        <w:t>ицевого счета Заказчика.</w:t>
      </w:r>
    </w:p>
    <w:p w14:paraId="64A2C692" w14:textId="77777777" w:rsidR="00216AAF" w:rsidRPr="00A75F12" w:rsidRDefault="00216AAF" w:rsidP="00216AAF">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2.9. В случае если поставка Товара по контракту осуществляется в пользу третьего лица (Получателя), основанием для оплаты Заказчиком поставленного Товара будут являться подписанный Сторонами структурированный документ о приёмке. </w:t>
      </w:r>
    </w:p>
    <w:p w14:paraId="53A8A97A" w14:textId="06A6C710" w:rsidR="00216AAF" w:rsidRPr="00A75F12" w:rsidRDefault="00216AAF" w:rsidP="00216AAF">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2.10. Заказчик </w:t>
      </w:r>
      <w:r w:rsidR="00A6593D" w:rsidRPr="00A75F12">
        <w:rPr>
          <w:rFonts w:ascii="PT Astra Serif" w:hAnsi="PT Astra Serif"/>
          <w:color w:val="000000" w:themeColor="text1"/>
          <w:szCs w:val="24"/>
        </w:rPr>
        <w:t xml:space="preserve"> вправе удержать</w:t>
      </w:r>
      <w:r w:rsidRPr="00A75F12">
        <w:rPr>
          <w:rFonts w:ascii="PT Astra Serif" w:hAnsi="PT Astra Serif"/>
          <w:color w:val="000000" w:themeColor="text1"/>
          <w:szCs w:val="24"/>
        </w:rPr>
        <w:t xml:space="preserve">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472F71C6" w14:textId="77777777" w:rsidR="00A6593D" w:rsidRPr="00A75F12" w:rsidRDefault="00A6593D" w:rsidP="00216AAF">
      <w:pPr>
        <w:pStyle w:val="13"/>
        <w:spacing w:after="0" w:line="240" w:lineRule="auto"/>
        <w:ind w:firstLine="709"/>
        <w:jc w:val="both"/>
        <w:rPr>
          <w:rFonts w:ascii="PT Astra Serif" w:hAnsi="PT Astra Serif"/>
          <w:color w:val="000000" w:themeColor="text1"/>
          <w:szCs w:val="24"/>
        </w:rPr>
      </w:pPr>
    </w:p>
    <w:p w14:paraId="73A66F81" w14:textId="77777777" w:rsidR="00C34E20" w:rsidRPr="00A75F12" w:rsidRDefault="00C34E20" w:rsidP="00C34E20">
      <w:pPr>
        <w:pStyle w:val="13"/>
        <w:spacing w:after="0" w:line="240" w:lineRule="auto"/>
        <w:ind w:firstLine="709"/>
        <w:jc w:val="center"/>
        <w:rPr>
          <w:rFonts w:ascii="PT Astra Serif" w:hAnsi="PT Astra Serif"/>
          <w:b/>
          <w:color w:val="000000" w:themeColor="text1"/>
          <w:szCs w:val="24"/>
        </w:rPr>
      </w:pPr>
      <w:r w:rsidRPr="00A75F12">
        <w:rPr>
          <w:rFonts w:ascii="PT Astra Serif" w:hAnsi="PT Astra Serif"/>
          <w:b/>
          <w:color w:val="000000" w:themeColor="text1"/>
          <w:szCs w:val="24"/>
        </w:rPr>
        <w:t>3. Порядок, сроки и условия поставки и приёмки Товара</w:t>
      </w:r>
    </w:p>
    <w:p w14:paraId="53108D64" w14:textId="532D6F3D" w:rsidR="00C34E20" w:rsidRPr="00A75F12" w:rsidRDefault="00C34E20" w:rsidP="0005058E">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3.1. Поставщик самостоятельно доставляет Товар Заказчику по адресу: 628260, Ханты-Мансийский автономный о</w:t>
      </w:r>
      <w:r w:rsidR="006F0724" w:rsidRPr="00A75F12">
        <w:rPr>
          <w:rFonts w:ascii="PT Astra Serif" w:hAnsi="PT Astra Serif"/>
          <w:color w:val="000000" w:themeColor="text1"/>
          <w:szCs w:val="24"/>
        </w:rPr>
        <w:t>круг – Югра, г. Югорск, ул. Ленина, д.41</w:t>
      </w:r>
      <w:r w:rsidRPr="00A75F12">
        <w:rPr>
          <w:rFonts w:ascii="PT Astra Serif" w:hAnsi="PT Astra Serif"/>
          <w:color w:val="000000" w:themeColor="text1"/>
          <w:szCs w:val="24"/>
        </w:rPr>
        <w:t xml:space="preserve">, </w:t>
      </w:r>
      <w:r w:rsidR="00416706" w:rsidRPr="00A75F12">
        <w:rPr>
          <w:rFonts w:ascii="PT Astra Serif" w:hAnsi="PT Astra Serif"/>
          <w:color w:val="000000" w:themeColor="text1"/>
          <w:szCs w:val="24"/>
        </w:rPr>
        <w:t>в срок</w:t>
      </w:r>
      <w:r w:rsidR="007D2A86" w:rsidRPr="00A75F12">
        <w:rPr>
          <w:rFonts w:ascii="PT Astra Serif" w:hAnsi="PT Astra Serif"/>
          <w:color w:val="000000" w:themeColor="text1"/>
          <w:szCs w:val="24"/>
        </w:rPr>
        <w:t xml:space="preserve"> </w:t>
      </w:r>
      <w:proofErr w:type="gramStart"/>
      <w:r w:rsidR="007D2A86" w:rsidRPr="00A75F12">
        <w:rPr>
          <w:rFonts w:ascii="PT Astra Serif" w:hAnsi="PT Astra Serif"/>
          <w:color w:val="000000" w:themeColor="text1"/>
          <w:szCs w:val="24"/>
        </w:rPr>
        <w:t>с даты заключения</w:t>
      </w:r>
      <w:proofErr w:type="gramEnd"/>
      <w:r w:rsidR="007D2A86" w:rsidRPr="00A75F12">
        <w:rPr>
          <w:rFonts w:ascii="PT Astra Serif" w:hAnsi="PT Astra Serif"/>
          <w:color w:val="000000" w:themeColor="text1"/>
          <w:szCs w:val="24"/>
        </w:rPr>
        <w:t xml:space="preserve"> контракта</w:t>
      </w:r>
      <w:r w:rsidR="00416706" w:rsidRPr="00A75F12">
        <w:rPr>
          <w:rFonts w:ascii="PT Astra Serif" w:hAnsi="PT Astra Serif"/>
          <w:color w:val="000000" w:themeColor="text1"/>
          <w:szCs w:val="24"/>
        </w:rPr>
        <w:t xml:space="preserve"> </w:t>
      </w:r>
      <w:r w:rsidR="00CD4663" w:rsidRPr="00A75F12">
        <w:rPr>
          <w:rFonts w:ascii="PT Astra Serif" w:hAnsi="PT Astra Serif"/>
          <w:color w:val="000000" w:themeColor="text1"/>
          <w:szCs w:val="24"/>
        </w:rPr>
        <w:t>п</w:t>
      </w:r>
      <w:r w:rsidR="00416706" w:rsidRPr="00A75F12">
        <w:rPr>
          <w:rFonts w:ascii="PT Astra Serif" w:hAnsi="PT Astra Serif"/>
          <w:color w:val="000000" w:themeColor="text1"/>
          <w:szCs w:val="24"/>
        </w:rPr>
        <w:t xml:space="preserve">о </w:t>
      </w:r>
      <w:r w:rsidR="006F0724" w:rsidRPr="00A75F12">
        <w:rPr>
          <w:rFonts w:ascii="PT Astra Serif" w:hAnsi="PT Astra Serif"/>
          <w:color w:val="000000" w:themeColor="text1"/>
          <w:szCs w:val="24"/>
        </w:rPr>
        <w:t>30 сентября</w:t>
      </w:r>
      <w:r w:rsidR="00357E75" w:rsidRPr="00A75F12">
        <w:rPr>
          <w:rFonts w:ascii="PT Astra Serif" w:hAnsi="PT Astra Serif"/>
          <w:color w:val="000000" w:themeColor="text1"/>
          <w:szCs w:val="24"/>
        </w:rPr>
        <w:t xml:space="preserve"> </w:t>
      </w:r>
      <w:r w:rsidRPr="00A75F12">
        <w:rPr>
          <w:rFonts w:ascii="PT Astra Serif" w:hAnsi="PT Astra Serif"/>
          <w:color w:val="000000" w:themeColor="text1"/>
          <w:szCs w:val="24"/>
        </w:rPr>
        <w:t>202</w:t>
      </w:r>
      <w:r w:rsidR="005F2896" w:rsidRPr="00A75F12">
        <w:rPr>
          <w:rFonts w:ascii="PT Astra Serif" w:hAnsi="PT Astra Serif"/>
          <w:color w:val="000000" w:themeColor="text1"/>
          <w:szCs w:val="24"/>
        </w:rPr>
        <w:t>6</w:t>
      </w:r>
      <w:r w:rsidR="00357E75" w:rsidRPr="00A75F12">
        <w:rPr>
          <w:rFonts w:ascii="PT Astra Serif" w:hAnsi="PT Astra Serif"/>
          <w:color w:val="000000" w:themeColor="text1"/>
          <w:szCs w:val="24"/>
        </w:rPr>
        <w:t xml:space="preserve"> г</w:t>
      </w:r>
      <w:r w:rsidRPr="00A75F12">
        <w:rPr>
          <w:rFonts w:ascii="PT Astra Serif" w:hAnsi="PT Astra Serif"/>
          <w:color w:val="000000" w:themeColor="text1"/>
          <w:szCs w:val="24"/>
        </w:rPr>
        <w:t>.</w:t>
      </w:r>
      <w:r w:rsidR="00851AB7" w:rsidRPr="00A75F12">
        <w:rPr>
          <w:rFonts w:ascii="PT Astra Serif" w:hAnsi="PT Astra Serif"/>
          <w:color w:val="000000" w:themeColor="text1"/>
          <w:szCs w:val="24"/>
        </w:rPr>
        <w:t xml:space="preserve"> Ответственное должн</w:t>
      </w:r>
      <w:r w:rsidR="006F0724" w:rsidRPr="00A75F12">
        <w:rPr>
          <w:rFonts w:ascii="PT Astra Serif" w:hAnsi="PT Astra Serif"/>
          <w:color w:val="000000" w:themeColor="text1"/>
          <w:szCs w:val="24"/>
        </w:rPr>
        <w:t>остное лицо начальник отдела по организации деятельности комиссии по делам несовершеннолетних и защите их прав Сидорова Марина Михайловна</w:t>
      </w:r>
      <w:r w:rsidR="00851AB7" w:rsidRPr="00A75F12">
        <w:rPr>
          <w:rFonts w:ascii="PT Astra Serif" w:hAnsi="PT Astra Serif"/>
          <w:color w:val="000000" w:themeColor="text1"/>
          <w:szCs w:val="24"/>
        </w:rPr>
        <w:t>.</w:t>
      </w:r>
    </w:p>
    <w:p w14:paraId="3D0D13F7" w14:textId="20D039D6" w:rsidR="00C34E20" w:rsidRPr="00A75F12" w:rsidRDefault="00C34E20" w:rsidP="0005058E">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Поставщик не менее чем за пять дней до осуществления поставки Товара направляет в адрес Заказчика уведомление о времени и дате доставки Товара в место доставки.</w:t>
      </w:r>
    </w:p>
    <w:p w14:paraId="44603B6B" w14:textId="398A035A" w:rsidR="00622C71" w:rsidRPr="00A75F12" w:rsidRDefault="006F0A7F" w:rsidP="0005058E">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Сообщение должно содержать ссылку на реквизиты Контракта, реквизиты соответствующей отгрузочной разнарядки (при её наличии), а также дату и планируемое время отгрузки. Сообщение может быть направлено Заказчику путём использования электронных или факсимильных сре</w:t>
      </w:r>
      <w:proofErr w:type="gramStart"/>
      <w:r w:rsidRPr="00A75F12">
        <w:rPr>
          <w:rFonts w:ascii="PT Astra Serif" w:hAnsi="PT Astra Serif"/>
          <w:color w:val="000000" w:themeColor="text1"/>
          <w:szCs w:val="24"/>
        </w:rPr>
        <w:t>дств св</w:t>
      </w:r>
      <w:proofErr w:type="gramEnd"/>
      <w:r w:rsidRPr="00A75F12">
        <w:rPr>
          <w:rFonts w:ascii="PT Astra Serif" w:hAnsi="PT Astra Serif"/>
          <w:color w:val="000000" w:themeColor="text1"/>
          <w:szCs w:val="24"/>
        </w:rPr>
        <w:t xml:space="preserve">язи. </w:t>
      </w:r>
      <w:r w:rsidR="00622C71" w:rsidRPr="00A75F12">
        <w:rPr>
          <w:rFonts w:ascii="PT Astra Serif" w:hAnsi="PT Astra Serif"/>
          <w:color w:val="000000" w:themeColor="text1"/>
          <w:szCs w:val="24"/>
        </w:rPr>
        <w:t>Адресом электронной почты дл</w:t>
      </w:r>
      <w:r w:rsidR="006F0724" w:rsidRPr="00A75F12">
        <w:rPr>
          <w:rFonts w:ascii="PT Astra Serif" w:hAnsi="PT Astra Serif"/>
          <w:color w:val="000000" w:themeColor="text1"/>
          <w:szCs w:val="24"/>
        </w:rPr>
        <w:t>я получения сообщений является:</w:t>
      </w:r>
      <w:r w:rsidR="000E7806" w:rsidRPr="00A75F12">
        <w:rPr>
          <w:color w:val="000000" w:themeColor="text1"/>
          <w:szCs w:val="24"/>
        </w:rPr>
        <w:t xml:space="preserve"> </w:t>
      </w:r>
      <w:r w:rsidR="000E7806" w:rsidRPr="00A75F12">
        <w:rPr>
          <w:rFonts w:ascii="PT Astra Serif" w:hAnsi="PT Astra Serif"/>
          <w:color w:val="000000" w:themeColor="text1"/>
          <w:szCs w:val="24"/>
        </w:rPr>
        <w:t>sidorova_mm@ugorsk.ru</w:t>
      </w:r>
      <w:r w:rsidR="00622C71" w:rsidRPr="00A75F12">
        <w:rPr>
          <w:rFonts w:ascii="PT Astra Serif" w:hAnsi="PT Astra Serif"/>
          <w:color w:val="000000" w:themeColor="text1"/>
          <w:szCs w:val="24"/>
        </w:rPr>
        <w:t xml:space="preserve">. Номером факса для получения сообщений </w:t>
      </w:r>
      <w:r w:rsidR="006F0724" w:rsidRPr="00A75F12">
        <w:rPr>
          <w:rFonts w:ascii="PT Astra Serif" w:hAnsi="PT Astra Serif"/>
          <w:color w:val="000000" w:themeColor="text1"/>
          <w:szCs w:val="24"/>
        </w:rPr>
        <w:t>является: 8 (34675) 77000 доб.163</w:t>
      </w:r>
      <w:r w:rsidR="00622C71" w:rsidRPr="00A75F12">
        <w:rPr>
          <w:rFonts w:ascii="PT Astra Serif" w:hAnsi="PT Astra Serif"/>
          <w:color w:val="000000" w:themeColor="text1"/>
          <w:szCs w:val="24"/>
        </w:rPr>
        <w:t>.</w:t>
      </w:r>
    </w:p>
    <w:p w14:paraId="757356F8" w14:textId="3AD45D1A" w:rsidR="000C1C74" w:rsidRPr="00A75F12" w:rsidRDefault="00C951E7" w:rsidP="0005058E">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3.2. </w:t>
      </w:r>
      <w:r w:rsidR="000C1C74" w:rsidRPr="00A75F12">
        <w:rPr>
          <w:rFonts w:ascii="PT Astra Serif" w:hAnsi="PT Astra Serif"/>
          <w:color w:val="000000" w:themeColor="text1"/>
          <w:szCs w:val="24"/>
        </w:rPr>
        <w:t>Подписанный Заказчиком структурированный документ о приемке подтверждает исполнение Поставщиком обязательств по Контракту.</w:t>
      </w:r>
    </w:p>
    <w:p w14:paraId="6660CB08" w14:textId="71BC847A" w:rsidR="006F0A7F" w:rsidRPr="00A75F12" w:rsidRDefault="006F0A7F" w:rsidP="0005058E">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3.3. Приёмка товара осуществляется в месте поставки товара.</w:t>
      </w:r>
    </w:p>
    <w:p w14:paraId="2A59F28F" w14:textId="6BF80273" w:rsidR="006F0A7F" w:rsidRPr="00A75F12" w:rsidRDefault="006F0A7F" w:rsidP="0005058E">
      <w:pPr>
        <w:pStyle w:val="afa"/>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3.4. Приёмка осуществляется уполномоченным представителем Заказчика. Представители Поставщика вправе присутствовать при проведении приёмки. Заказчик вправе создать приёмочную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(осуществляется) с привлечением экспертов, экспертных организаций. </w:t>
      </w:r>
    </w:p>
    <w:p w14:paraId="57BB2D11" w14:textId="132EF2D3" w:rsidR="006F0A7F" w:rsidRPr="00A75F12" w:rsidRDefault="006F0A7F" w:rsidP="0005058E">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3.5. Проверка соответствия товара требованиям, установленным Контрактом, осуществляется в следующем порядке:</w:t>
      </w:r>
    </w:p>
    <w:p w14:paraId="67C55C72" w14:textId="77777777" w:rsidR="0059204D" w:rsidRPr="00A75F12" w:rsidRDefault="0069754A" w:rsidP="0005058E">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w:t>
      </w:r>
      <w:r w:rsidR="006F0A7F" w:rsidRPr="00A75F12">
        <w:rPr>
          <w:rFonts w:ascii="PT Astra Serif" w:hAnsi="PT Astra Serif"/>
          <w:color w:val="000000" w:themeColor="text1"/>
          <w:szCs w:val="24"/>
        </w:rPr>
        <w:t>.</w:t>
      </w:r>
      <w:r w:rsidRPr="00A75F12">
        <w:rPr>
          <w:rFonts w:ascii="PT Astra Serif" w:hAnsi="PT Astra Serif"/>
          <w:color w:val="000000" w:themeColor="text1"/>
          <w:szCs w:val="24"/>
        </w:rPr>
        <w:t>5</w:t>
      </w:r>
      <w:r w:rsidR="006F0A7F" w:rsidRPr="00A75F12">
        <w:rPr>
          <w:rFonts w:ascii="PT Astra Serif" w:hAnsi="PT Astra Serif"/>
          <w:color w:val="000000" w:themeColor="text1"/>
          <w:szCs w:val="24"/>
        </w:rPr>
        <w:t xml:space="preserve">.1. </w:t>
      </w:r>
      <w:proofErr w:type="gramStart"/>
      <w:r w:rsidR="006F0A7F" w:rsidRPr="00A75F12">
        <w:rPr>
          <w:rFonts w:ascii="PT Astra Serif" w:hAnsi="PT Astra Serif"/>
          <w:color w:val="000000" w:themeColor="text1"/>
          <w:szCs w:val="24"/>
        </w:rPr>
        <w:t xml:space="preserve">В присутствии представителей Заказчика, приёмочной комиссии  (в случае создания </w:t>
      </w:r>
      <w:proofErr w:type="gramEnd"/>
    </w:p>
    <w:p w14:paraId="42BCCC34" w14:textId="197861A0" w:rsidR="006F0A7F" w:rsidRPr="00A75F12" w:rsidRDefault="006F0A7F" w:rsidP="0005058E">
      <w:pPr>
        <w:pStyle w:val="afa"/>
        <w:spacing w:line="240" w:lineRule="auto"/>
        <w:jc w:val="both"/>
        <w:rPr>
          <w:rFonts w:ascii="PT Astra Serif" w:hAnsi="PT Astra Serif"/>
          <w:color w:val="000000" w:themeColor="text1"/>
          <w:szCs w:val="24"/>
        </w:rPr>
      </w:pPr>
      <w:proofErr w:type="gramStart"/>
      <w:r w:rsidRPr="00A75F12">
        <w:rPr>
          <w:rFonts w:ascii="PT Astra Serif" w:hAnsi="PT Astra Serif"/>
          <w:color w:val="000000" w:themeColor="text1"/>
          <w:szCs w:val="24"/>
        </w:rPr>
        <w:t xml:space="preserve">приёмочной комиссии), экспертов, экспертных организаций (в случае привлечения к приёмке экспертов, экспертных организаций) и Поставщика (если Поставщик направил своих представителей для участия в приёмке) осуществляется проверка наличия сопроводительных документов на товар (п. </w:t>
      </w:r>
      <w:r w:rsidR="0069754A" w:rsidRPr="00A75F12">
        <w:rPr>
          <w:rFonts w:ascii="PT Astra Serif" w:hAnsi="PT Astra Serif"/>
          <w:color w:val="000000" w:themeColor="text1"/>
          <w:szCs w:val="24"/>
        </w:rPr>
        <w:t>3</w:t>
      </w:r>
      <w:r w:rsidRPr="00A75F12">
        <w:rPr>
          <w:rFonts w:ascii="PT Astra Serif" w:hAnsi="PT Astra Serif"/>
          <w:color w:val="000000" w:themeColor="text1"/>
          <w:szCs w:val="24"/>
        </w:rPr>
        <w:t>.</w:t>
      </w:r>
      <w:r w:rsidR="0069754A" w:rsidRPr="00A75F12">
        <w:rPr>
          <w:rFonts w:ascii="PT Astra Serif" w:hAnsi="PT Astra Serif"/>
          <w:color w:val="000000" w:themeColor="text1"/>
          <w:szCs w:val="24"/>
        </w:rPr>
        <w:t>2</w:t>
      </w:r>
      <w:r w:rsidRPr="00A75F12">
        <w:rPr>
          <w:rFonts w:ascii="PT Astra Serif" w:hAnsi="PT Astra Serif"/>
          <w:color w:val="000000" w:themeColor="text1"/>
          <w:szCs w:val="24"/>
        </w:rPr>
        <w:t xml:space="preserve">), а также проверка целостности упаковки, вскрытие упаковки (в случае, если товар поставляется в упаковке), осмотр товара на наличие сколов, трещин, внешних </w:t>
      </w:r>
      <w:r w:rsidRPr="00A75F12">
        <w:rPr>
          <w:rFonts w:ascii="PT Astra Serif" w:hAnsi="PT Astra Serif"/>
          <w:color w:val="000000" w:themeColor="text1"/>
          <w:szCs w:val="24"/>
        </w:rPr>
        <w:lastRenderedPageBreak/>
        <w:t xml:space="preserve">повреждений. </w:t>
      </w:r>
      <w:proofErr w:type="gramEnd"/>
    </w:p>
    <w:p w14:paraId="5FF2B75D" w14:textId="4E20FCFB" w:rsidR="006F0A7F" w:rsidRPr="00A75F12" w:rsidRDefault="0069754A" w:rsidP="0005058E">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w:t>
      </w:r>
      <w:r w:rsidR="006F0A7F" w:rsidRPr="00A75F12">
        <w:rPr>
          <w:rFonts w:ascii="PT Astra Serif" w:hAnsi="PT Astra Serif"/>
          <w:color w:val="000000" w:themeColor="text1"/>
          <w:szCs w:val="24"/>
        </w:rPr>
        <w:t>.</w:t>
      </w:r>
      <w:r w:rsidRPr="00A75F12">
        <w:rPr>
          <w:rFonts w:ascii="PT Astra Serif" w:hAnsi="PT Astra Serif"/>
          <w:color w:val="000000" w:themeColor="text1"/>
          <w:szCs w:val="24"/>
        </w:rPr>
        <w:t>5</w:t>
      </w:r>
      <w:r w:rsidR="006F0A7F" w:rsidRPr="00A75F12">
        <w:rPr>
          <w:rFonts w:ascii="PT Astra Serif" w:hAnsi="PT Astra Serif"/>
          <w:color w:val="000000" w:themeColor="text1"/>
          <w:szCs w:val="24"/>
        </w:rPr>
        <w:t xml:space="preserve">.2. После внешнего осмотра товара (п. </w:t>
      </w:r>
      <w:r w:rsidRPr="00A75F12">
        <w:rPr>
          <w:rFonts w:ascii="PT Astra Serif" w:hAnsi="PT Astra Serif"/>
          <w:color w:val="000000" w:themeColor="text1"/>
          <w:szCs w:val="24"/>
        </w:rPr>
        <w:t>3</w:t>
      </w:r>
      <w:r w:rsidR="006F0A7F" w:rsidRPr="00A75F12">
        <w:rPr>
          <w:rFonts w:ascii="PT Astra Serif" w:hAnsi="PT Astra Serif"/>
          <w:color w:val="000000" w:themeColor="text1"/>
          <w:szCs w:val="24"/>
        </w:rPr>
        <w:t>.</w:t>
      </w:r>
      <w:r w:rsidRPr="00A75F12">
        <w:rPr>
          <w:rFonts w:ascii="PT Astra Serif" w:hAnsi="PT Astra Serif"/>
          <w:color w:val="000000" w:themeColor="text1"/>
          <w:szCs w:val="24"/>
        </w:rPr>
        <w:t>5</w:t>
      </w:r>
      <w:r w:rsidR="006F0A7F" w:rsidRPr="00A75F12">
        <w:rPr>
          <w:rFonts w:ascii="PT Astra Serif" w:hAnsi="PT Astra Serif"/>
          <w:color w:val="000000" w:themeColor="text1"/>
          <w:szCs w:val="24"/>
        </w:rPr>
        <w:t xml:space="preserve">.1) осуществляется проверка товара по количеству </w:t>
      </w:r>
      <w:r w:rsidRPr="00A75F12">
        <w:rPr>
          <w:rFonts w:ascii="PT Astra Serif" w:hAnsi="PT Astra Serif"/>
          <w:color w:val="000000" w:themeColor="text1"/>
          <w:szCs w:val="24"/>
        </w:rPr>
        <w:t>путём</w:t>
      </w:r>
      <w:r w:rsidR="006F0A7F" w:rsidRPr="00A75F12">
        <w:rPr>
          <w:rFonts w:ascii="PT Astra Serif" w:hAnsi="PT Astra Serif"/>
          <w:color w:val="000000" w:themeColor="text1"/>
          <w:szCs w:val="24"/>
        </w:rPr>
        <w:t xml:space="preserve"> </w:t>
      </w:r>
      <w:r w:rsidRPr="00A75F12">
        <w:rPr>
          <w:rFonts w:ascii="PT Astra Serif" w:hAnsi="PT Astra Serif"/>
          <w:color w:val="000000" w:themeColor="text1"/>
          <w:szCs w:val="24"/>
        </w:rPr>
        <w:t>пересчёта</w:t>
      </w:r>
      <w:r w:rsidR="006F0A7F" w:rsidRPr="00A75F12">
        <w:rPr>
          <w:rFonts w:ascii="PT Astra Serif" w:hAnsi="PT Astra Serif"/>
          <w:color w:val="000000" w:themeColor="text1"/>
          <w:szCs w:val="24"/>
        </w:rPr>
        <w:t xml:space="preserve"> единиц товара и сопоставления полученного количества с количеством товара, указанным в Спецификации (Приложение). Количество поступившего товара при его </w:t>
      </w:r>
      <w:r w:rsidRPr="00A75F12">
        <w:rPr>
          <w:rFonts w:ascii="PT Astra Serif" w:hAnsi="PT Astra Serif"/>
          <w:color w:val="000000" w:themeColor="text1"/>
          <w:szCs w:val="24"/>
        </w:rPr>
        <w:t>приёмке</w:t>
      </w:r>
      <w:r w:rsidR="006F0A7F" w:rsidRPr="00A75F12">
        <w:rPr>
          <w:rFonts w:ascii="PT Astra Serif" w:hAnsi="PT Astra Serif"/>
          <w:color w:val="000000" w:themeColor="text1"/>
          <w:szCs w:val="24"/>
        </w:rPr>
        <w:t xml:space="preserve"> определяется в тех же единицах измерения, которые указаны в Спецификации (Приложение).</w:t>
      </w:r>
    </w:p>
    <w:p w14:paraId="42AC978E" w14:textId="7D90B677" w:rsidR="006F0A7F" w:rsidRPr="00A75F12" w:rsidRDefault="006F0A7F" w:rsidP="0005058E">
      <w:pPr>
        <w:pStyle w:val="afa"/>
        <w:spacing w:line="240" w:lineRule="auto"/>
        <w:ind w:firstLine="709"/>
        <w:jc w:val="both"/>
        <w:rPr>
          <w:rFonts w:ascii="PT Astra Serif" w:hAnsi="PT Astra Serif"/>
          <w:color w:val="000000" w:themeColor="text1"/>
          <w:szCs w:val="24"/>
        </w:rPr>
      </w:pPr>
      <w:proofErr w:type="gramStart"/>
      <w:r w:rsidRPr="00A75F12">
        <w:rPr>
          <w:rFonts w:ascii="PT Astra Serif" w:hAnsi="PT Astra Serif"/>
          <w:color w:val="000000" w:themeColor="text1"/>
          <w:szCs w:val="24"/>
        </w:rPr>
        <w:t xml:space="preserve">Одновременно проверяется соответствие наименования, ассортимента и комплектности товара, указанного в Спецификации (Приложение), с фактическим наименованием, ассортиментом и комплектностью товара и с содержащимся в сопроводительных документах на товар (п. </w:t>
      </w:r>
      <w:r w:rsidR="00AF769C" w:rsidRPr="00A75F12">
        <w:rPr>
          <w:rFonts w:ascii="PT Astra Serif" w:hAnsi="PT Astra Serif"/>
          <w:color w:val="000000" w:themeColor="text1"/>
          <w:szCs w:val="24"/>
        </w:rPr>
        <w:t>3</w:t>
      </w:r>
      <w:r w:rsidRPr="00A75F12">
        <w:rPr>
          <w:rFonts w:ascii="PT Astra Serif" w:hAnsi="PT Astra Serif"/>
          <w:color w:val="000000" w:themeColor="text1"/>
          <w:szCs w:val="24"/>
        </w:rPr>
        <w:t>.</w:t>
      </w:r>
      <w:r w:rsidR="00AF769C" w:rsidRPr="00A75F12">
        <w:rPr>
          <w:rFonts w:ascii="PT Astra Serif" w:hAnsi="PT Astra Serif"/>
          <w:color w:val="000000" w:themeColor="text1"/>
          <w:szCs w:val="24"/>
        </w:rPr>
        <w:t>2</w:t>
      </w:r>
      <w:r w:rsidRPr="00A75F12">
        <w:rPr>
          <w:rFonts w:ascii="PT Astra Serif" w:hAnsi="PT Astra Serif"/>
          <w:color w:val="000000" w:themeColor="text1"/>
          <w:szCs w:val="24"/>
        </w:rPr>
        <w:t>).</w:t>
      </w:r>
      <w:proofErr w:type="gramEnd"/>
    </w:p>
    <w:p w14:paraId="3E77EAB6" w14:textId="3A12F46C" w:rsidR="0069754A" w:rsidRPr="00A75F12" w:rsidRDefault="0069754A"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w:t>
      </w:r>
      <w:r w:rsidR="00AF769C" w:rsidRPr="00A75F12">
        <w:rPr>
          <w:rFonts w:ascii="PT Astra Serif" w:hAnsi="PT Astra Serif"/>
          <w:color w:val="000000" w:themeColor="text1"/>
          <w:szCs w:val="24"/>
        </w:rPr>
        <w:t>5.3.</w:t>
      </w:r>
      <w:r w:rsidRPr="00A75F12">
        <w:rPr>
          <w:rFonts w:ascii="PT Astra Serif" w:hAnsi="PT Astra Serif"/>
          <w:color w:val="000000" w:themeColor="text1"/>
          <w:szCs w:val="24"/>
        </w:rPr>
        <w:t xml:space="preserve"> Товар должен быть поставлен полностью. Заказчик вправе отказаться от приёмки части товара, сформировав в электронной форме в единой информационной системе в сфере закупок мотивированный отказ от приёмки.</w:t>
      </w:r>
    </w:p>
    <w:p w14:paraId="197427CE" w14:textId="0AAD2335" w:rsidR="0069754A" w:rsidRPr="00A75F12" w:rsidRDefault="0069754A"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Если Поставщик поставил меньшее количество товара, чем определено в Спецификации (Приложение), Заказчик вправе потребовать поставить недостающее количество товара и (или) принять решение 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Заказчик утрачивает интерес к Контракту.</w:t>
      </w:r>
      <w:r w:rsidR="0059204D" w:rsidRPr="00A75F12">
        <w:rPr>
          <w:rFonts w:ascii="PT Astra Serif" w:hAnsi="PT Astra Serif"/>
          <w:color w:val="000000" w:themeColor="text1"/>
          <w:szCs w:val="24"/>
        </w:rPr>
        <w:t xml:space="preserve"> </w:t>
      </w:r>
    </w:p>
    <w:p w14:paraId="1827BB97" w14:textId="6828CE76" w:rsidR="0069754A" w:rsidRPr="00A75F12" w:rsidRDefault="0069754A"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Если Поставщик передал Заказчику товар в количестве, превышающем указанное в Спецификации (Приложение), Заказчик извещает об этом Поставщика в порядке, предусмотренном п. </w:t>
      </w:r>
      <w:r w:rsidR="00AF769C" w:rsidRPr="00A75F12">
        <w:rPr>
          <w:rFonts w:ascii="PT Astra Serif" w:hAnsi="PT Astra Serif"/>
          <w:color w:val="000000" w:themeColor="text1"/>
          <w:szCs w:val="24"/>
        </w:rPr>
        <w:t>3</w:t>
      </w:r>
      <w:r w:rsidRPr="00A75F12">
        <w:rPr>
          <w:rFonts w:ascii="PT Astra Serif" w:hAnsi="PT Astra Serif"/>
          <w:color w:val="000000" w:themeColor="text1"/>
          <w:szCs w:val="24"/>
        </w:rPr>
        <w:t>.</w:t>
      </w:r>
      <w:r w:rsidR="00AF769C" w:rsidRPr="00A75F12">
        <w:rPr>
          <w:rFonts w:ascii="PT Astra Serif" w:hAnsi="PT Astra Serif"/>
          <w:color w:val="000000" w:themeColor="text1"/>
          <w:szCs w:val="24"/>
        </w:rPr>
        <w:t>5</w:t>
      </w:r>
      <w:r w:rsidRPr="00A75F12">
        <w:rPr>
          <w:rFonts w:ascii="PT Astra Serif" w:hAnsi="PT Astra Serif"/>
          <w:color w:val="000000" w:themeColor="text1"/>
          <w:szCs w:val="24"/>
        </w:rPr>
        <w:t>.7 Контракта. Приёмка излишнего количества товара не осуществляется.</w:t>
      </w:r>
      <w:r w:rsidR="0059204D" w:rsidRPr="00A75F12">
        <w:rPr>
          <w:rFonts w:ascii="PT Astra Serif" w:hAnsi="PT Astra Serif"/>
          <w:color w:val="000000" w:themeColor="text1"/>
          <w:szCs w:val="24"/>
        </w:rPr>
        <w:t xml:space="preserve"> Вывоз излишнего товара осуществляется силами Поставщика и за счет Поставщика не позднее 10 дней.</w:t>
      </w:r>
    </w:p>
    <w:p w14:paraId="0A1A66A8" w14:textId="7430B4F6" w:rsidR="00AF769C" w:rsidRPr="00A75F12" w:rsidRDefault="00AF769C" w:rsidP="00AF769C">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3.5.4. Приёмка товара по качеству осуществляется после осуществления Поставщиком монтажа и наладки товара (в случае, если это предусмотрено технической документацией на товар). При этом Заказчик вправе осуществить выборочную проверку качества товара. В случае если при осуществлении выборочной проверки обнаружен товар, качество которого не соответствует требованиям Контракта, результаты такой проверки распространяются на всю поставку.</w:t>
      </w:r>
    </w:p>
    <w:p w14:paraId="31E0ED62" w14:textId="06518116" w:rsidR="00AF769C" w:rsidRPr="00A75F12" w:rsidRDefault="00AF769C" w:rsidP="00AF769C">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3.5.5. В случае обнаружения недостатков в качестве поставленного товара, Заказчик непосредственно в ходе проведения приёмки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3.5.7 Контракта. Приёмка некачественного товара не осуществляется, до подтверждения Поставщиком качества товара, в порядке, установленном пунктом 3.5.6. Контракта.</w:t>
      </w:r>
    </w:p>
    <w:p w14:paraId="1CFFA4D7" w14:textId="6CE6D141" w:rsidR="00AF769C" w:rsidRPr="00A75F12" w:rsidRDefault="00AF769C" w:rsidP="00AF769C">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3.5.6.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w:t>
      </w:r>
      <w:proofErr w:type="gramStart"/>
      <w:r w:rsidRPr="00A75F12">
        <w:rPr>
          <w:rFonts w:ascii="PT Astra Serif" w:hAnsi="PT Astra Serif"/>
          <w:color w:val="000000" w:themeColor="text1"/>
          <w:szCs w:val="24"/>
        </w:rPr>
        <w:t>осуществляется Поставщиком и согласовывается</w:t>
      </w:r>
      <w:proofErr w:type="gramEnd"/>
      <w:r w:rsidRPr="00A75F12">
        <w:rPr>
          <w:rFonts w:ascii="PT Astra Serif" w:hAnsi="PT Astra Serif"/>
          <w:color w:val="000000" w:themeColor="text1"/>
          <w:szCs w:val="24"/>
        </w:rPr>
        <w:t xml:space="preserve"> с Заказчиком. Оплата услуг эксперта, экспертной организации, а также всех расходов, в том числе связанных с транспортировкой, осуществляется Поставщиком. </w:t>
      </w:r>
    </w:p>
    <w:p w14:paraId="16639696" w14:textId="32E283E5" w:rsidR="00AF769C" w:rsidRPr="00A75F12" w:rsidRDefault="00AF769C" w:rsidP="00AF769C">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3.5.7. </w:t>
      </w:r>
      <w:r w:rsidR="009711AC" w:rsidRPr="00A75F12">
        <w:rPr>
          <w:rFonts w:ascii="PT Astra Serif" w:hAnsi="PT Astra Serif"/>
          <w:color w:val="000000" w:themeColor="text1"/>
          <w:szCs w:val="24"/>
        </w:rPr>
        <w:t xml:space="preserve"> Обо всех нарушениях условий Контракта о количестве, об ассортименте, о качестве, комплектности, таре и (или) об упаковке товара Заказчик извещает Поставщика не позднее трех рабочих дней </w:t>
      </w:r>
      <w:proofErr w:type="gramStart"/>
      <w:r w:rsidR="009711AC" w:rsidRPr="00A75F12">
        <w:rPr>
          <w:rFonts w:ascii="PT Astra Serif" w:hAnsi="PT Astra Serif"/>
          <w:color w:val="000000" w:themeColor="text1"/>
          <w:szCs w:val="24"/>
        </w:rPr>
        <w:t>с даты обнаружения</w:t>
      </w:r>
      <w:proofErr w:type="gramEnd"/>
      <w:r w:rsidR="009711AC" w:rsidRPr="00A75F12">
        <w:rPr>
          <w:rFonts w:ascii="PT Astra Serif" w:hAnsi="PT Astra Serif"/>
          <w:color w:val="000000" w:themeColor="text1"/>
          <w:szCs w:val="24"/>
        </w:rPr>
        <w:t xml:space="preserve"> указанных нарушений. Извещение о невыполнении или ненадлежащем выполнении Поставщиком обязательств по Контракту составляется Заказчиком в электронной форме с указанием сроков по устранению допущенных Поставщиком нарушений.</w:t>
      </w:r>
    </w:p>
    <w:p w14:paraId="564537DD" w14:textId="0E8A0BC8" w:rsidR="006F0A7F" w:rsidRPr="00A75F12" w:rsidRDefault="00AF769C" w:rsidP="00AF769C">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3.5.8. Поставщик в установленный в извещении (п. 3.5.7) срок обязан устранить все допущенные нарушения. </w:t>
      </w:r>
      <w:proofErr w:type="gramStart"/>
      <w:r w:rsidRPr="00A75F12">
        <w:rPr>
          <w:rFonts w:ascii="PT Astra Serif" w:hAnsi="PT Astra Serif"/>
          <w:color w:val="000000" w:themeColor="text1"/>
          <w:szCs w:val="24"/>
        </w:rPr>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roofErr w:type="gramEnd"/>
    </w:p>
    <w:p w14:paraId="2E9A3AF5" w14:textId="21EC4F03"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3.6. Поставщик за свой счет и своими силами должен произвести уборку упаковки и прочего мусора, образовавшегося в ходе приёмки товара.</w:t>
      </w:r>
    </w:p>
    <w:p w14:paraId="6DD493C8" w14:textId="4020A71A"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3.7. Приёмка товара в целом, включая работы по монтажу и наладке товара (в случае, если </w:t>
      </w:r>
      <w:r w:rsidRPr="00A75F12">
        <w:rPr>
          <w:rFonts w:ascii="PT Astra Serif" w:hAnsi="PT Astra Serif"/>
          <w:color w:val="000000" w:themeColor="text1"/>
          <w:szCs w:val="24"/>
        </w:rPr>
        <w:lastRenderedPageBreak/>
        <w:t xml:space="preserve">это предусмотрено технической документацией на товар), обучению лиц (сотрудников Заказчика), осуществляющих обслуживание и эксплуатацию товара, оформляется структурированным документом о приёмке, сформированным в электронной форме в единой информационной системе в сфере закупок. </w:t>
      </w:r>
    </w:p>
    <w:p w14:paraId="0F364423" w14:textId="435DE3BF"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3.8. </w:t>
      </w:r>
      <w:proofErr w:type="gramStart"/>
      <w:r w:rsidRPr="00A75F12">
        <w:rPr>
          <w:rFonts w:ascii="PT Astra Serif" w:hAnsi="PT Astra Serif"/>
          <w:color w:val="000000" w:themeColor="text1"/>
          <w:szCs w:val="24"/>
        </w:rPr>
        <w:t>В рамках исполнения Контракта осуществляется обязательный обмен электронными документами о приёмке поставленного товара, предусмотренными законодательством Российской Федерации и иными нормативными правовыми актами о контрактной системе в сфере закупок, в соответствии с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в следующем порядке:</w:t>
      </w:r>
      <w:proofErr w:type="gramEnd"/>
    </w:p>
    <w:p w14:paraId="2FE0BC85" w14:textId="4FEE9B0F"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3.8.1. Поставщик в день отгрузки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приёмке</w:t>
      </w:r>
      <w:r w:rsidR="006D77DF" w:rsidRPr="00A75F12">
        <w:rPr>
          <w:rFonts w:ascii="PT Astra Serif" w:hAnsi="PT Astra Serif"/>
          <w:color w:val="000000" w:themeColor="text1"/>
          <w:szCs w:val="24"/>
        </w:rPr>
        <w:t xml:space="preserve"> (структурированный документ о приёмке)</w:t>
      </w:r>
      <w:r w:rsidRPr="00A75F12">
        <w:rPr>
          <w:rFonts w:ascii="PT Astra Serif" w:hAnsi="PT Astra Serif"/>
          <w:color w:val="000000" w:themeColor="text1"/>
          <w:szCs w:val="24"/>
        </w:rPr>
        <w:t>, который должен содержать:</w:t>
      </w:r>
    </w:p>
    <w:p w14:paraId="5BAD10EF" w14:textId="1177932B" w:rsidR="00AF769C" w:rsidRPr="00A75F12" w:rsidRDefault="00AF769C" w:rsidP="00AF769C">
      <w:pPr>
        <w:pStyle w:val="13"/>
        <w:spacing w:after="0" w:line="240" w:lineRule="auto"/>
        <w:ind w:firstLine="709"/>
        <w:jc w:val="both"/>
        <w:rPr>
          <w:rFonts w:ascii="PT Astra Serif" w:hAnsi="PT Astra Serif"/>
          <w:color w:val="000000" w:themeColor="text1"/>
          <w:szCs w:val="24"/>
        </w:rPr>
      </w:pPr>
      <w:proofErr w:type="gramStart"/>
      <w:r w:rsidRPr="00A75F12">
        <w:rPr>
          <w:rFonts w:ascii="PT Astra Serif" w:hAnsi="PT Astra Serif"/>
          <w:color w:val="000000" w:themeColor="text1"/>
          <w:szCs w:val="24"/>
        </w:rPr>
        <w:t>- включённые в контракт в соответствии с пунктом 1 части 2 статьи 51 Федерального закона от 05.04.2013 № 44-ФЗ «О контрактной системе в сфере закупок товаров, работ, услуг для обеспечения государственных и муниципальных нужд» идентификационный код закупки, наименование, место нахождения заказчика, наименование объекта закупки, место поставки товара, информацию Поставщика, предусмотренную подпунктами «а», «г» и «е» части 1 статьи 43 Федерального закона от</w:t>
      </w:r>
      <w:proofErr w:type="gramEnd"/>
      <w:r w:rsidRPr="00A75F12">
        <w:rPr>
          <w:rFonts w:ascii="PT Astra Serif" w:hAnsi="PT Astra Serif"/>
          <w:color w:val="000000" w:themeColor="text1"/>
          <w:szCs w:val="24"/>
        </w:rPr>
        <w:t xml:space="preserve"> 05.04.2013 № 44-ФЗ «О контрактной системе в сфере закупок товаров, работ, услуг для обеспечения государственных и муниципальных нужд», единицу измерения поставленного товара;</w:t>
      </w:r>
    </w:p>
    <w:p w14:paraId="196F79C4" w14:textId="742A4422"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наименование поставленного товара;</w:t>
      </w:r>
    </w:p>
    <w:p w14:paraId="649F1EFB" w14:textId="684D6424"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наименование страны происхождения поставленного товара;</w:t>
      </w:r>
    </w:p>
    <w:p w14:paraId="477467AA" w14:textId="31410C67"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информацию о количестве поставленного товара;</w:t>
      </w:r>
    </w:p>
    <w:p w14:paraId="57B9AE7C" w14:textId="4D18744D"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стоимость исполненных Поставщиком обязательств, предусмотренных контрактом, с указанием цены за единицу поставленного товара;</w:t>
      </w:r>
    </w:p>
    <w:p w14:paraId="0967C110" w14:textId="3DDD0C43"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иную информацию с учётом требований, установленных в соответствии с частью 3 статьи 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8B920FF" w14:textId="72ED2FCE"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3.8.2. Документ о приёмке, подписанный Поставщиком, не позднее одного часа с момента его размещения в единой информационной системе в соответствии с пунктом 3.8.1. настоящего Контракта автоматически с использованием единой информационной системы направляется Заказчику. Датой поступления Заказчику документа о приёмке,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61339859" w14:textId="552CAF4C"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3.8.</w:t>
      </w:r>
      <w:r w:rsidR="00570FF4" w:rsidRPr="00A75F12">
        <w:rPr>
          <w:rFonts w:ascii="PT Astra Serif" w:hAnsi="PT Astra Serif"/>
          <w:color w:val="000000" w:themeColor="text1"/>
          <w:szCs w:val="24"/>
        </w:rPr>
        <w:t>3</w:t>
      </w:r>
      <w:r w:rsidRPr="00A75F12">
        <w:rPr>
          <w:rFonts w:ascii="PT Astra Serif" w:hAnsi="PT Astra Serif"/>
          <w:color w:val="000000" w:themeColor="text1"/>
          <w:szCs w:val="24"/>
        </w:rPr>
        <w:t xml:space="preserve">. В течение </w:t>
      </w:r>
      <w:r w:rsidR="008707D7" w:rsidRPr="00A75F12">
        <w:rPr>
          <w:rFonts w:ascii="PT Astra Serif" w:hAnsi="PT Astra Serif"/>
          <w:b/>
          <w:color w:val="000000" w:themeColor="text1"/>
          <w:szCs w:val="24"/>
        </w:rPr>
        <w:t xml:space="preserve">не более </w:t>
      </w:r>
      <w:r w:rsidR="005F2896" w:rsidRPr="00A75F12">
        <w:rPr>
          <w:rFonts w:ascii="PT Astra Serif" w:hAnsi="PT Astra Serif"/>
          <w:b/>
          <w:color w:val="000000" w:themeColor="text1"/>
          <w:szCs w:val="24"/>
        </w:rPr>
        <w:t>20</w:t>
      </w:r>
      <w:r w:rsidR="008707D7" w:rsidRPr="00A75F12">
        <w:rPr>
          <w:rFonts w:ascii="PT Astra Serif" w:hAnsi="PT Astra Serif"/>
          <w:b/>
          <w:color w:val="000000" w:themeColor="text1"/>
          <w:szCs w:val="24"/>
        </w:rPr>
        <w:t xml:space="preserve"> (</w:t>
      </w:r>
      <w:r w:rsidR="005F2896" w:rsidRPr="00A75F12">
        <w:rPr>
          <w:rFonts w:ascii="PT Astra Serif" w:hAnsi="PT Astra Serif"/>
          <w:b/>
          <w:color w:val="000000" w:themeColor="text1"/>
          <w:szCs w:val="24"/>
        </w:rPr>
        <w:t>двадцати</w:t>
      </w:r>
      <w:r w:rsidR="008707D7" w:rsidRPr="00A75F12">
        <w:rPr>
          <w:rFonts w:ascii="PT Astra Serif" w:hAnsi="PT Astra Serif"/>
          <w:b/>
          <w:color w:val="000000" w:themeColor="text1"/>
          <w:szCs w:val="24"/>
        </w:rPr>
        <w:t>) рабочих дней</w:t>
      </w:r>
      <w:r w:rsidR="008707D7" w:rsidRPr="00A75F12">
        <w:rPr>
          <w:rFonts w:ascii="PT Astra Serif" w:hAnsi="PT Astra Serif"/>
          <w:color w:val="000000" w:themeColor="text1"/>
          <w:szCs w:val="24"/>
        </w:rPr>
        <w:t xml:space="preserve"> со дня </w:t>
      </w:r>
      <w:r w:rsidR="009566E8" w:rsidRPr="00A75F12">
        <w:rPr>
          <w:rFonts w:ascii="PT Astra Serif" w:hAnsi="PT Astra Serif"/>
          <w:color w:val="000000" w:themeColor="text1"/>
          <w:szCs w:val="24"/>
        </w:rPr>
        <w:t>фактического поступления товара</w:t>
      </w:r>
      <w:r w:rsidR="001F7408" w:rsidRPr="00A75F12">
        <w:rPr>
          <w:rFonts w:ascii="PT Astra Serif" w:hAnsi="PT Astra Serif"/>
          <w:color w:val="000000" w:themeColor="text1"/>
          <w:szCs w:val="24"/>
        </w:rPr>
        <w:t xml:space="preserve"> на склад Заказчика,</w:t>
      </w:r>
      <w:r w:rsidR="008707D7" w:rsidRPr="00A75F12">
        <w:rPr>
          <w:rFonts w:ascii="PT Astra Serif" w:hAnsi="PT Astra Serif"/>
          <w:color w:val="000000" w:themeColor="text1"/>
          <w:szCs w:val="24"/>
        </w:rPr>
        <w:t xml:space="preserve"> Заказчик</w:t>
      </w:r>
      <w:r w:rsidRPr="00A75F12">
        <w:rPr>
          <w:rFonts w:ascii="PT Astra Serif" w:hAnsi="PT Astra Serif"/>
          <w:color w:val="000000" w:themeColor="text1"/>
          <w:szCs w:val="24"/>
        </w:rPr>
        <w:t xml:space="preserve"> осуществляет одно из следующих действий:</w:t>
      </w:r>
    </w:p>
    <w:p w14:paraId="136873A3" w14:textId="7FBC857F"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приёмке;</w:t>
      </w:r>
    </w:p>
    <w:p w14:paraId="2928FDDF" w14:textId="1A15A1E3"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приёмке с указанием причин такого отказа.</w:t>
      </w:r>
    </w:p>
    <w:p w14:paraId="24A01CB2" w14:textId="74238427"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3.8.</w:t>
      </w:r>
      <w:r w:rsidR="00570FF4" w:rsidRPr="00A75F12">
        <w:rPr>
          <w:rFonts w:ascii="PT Astra Serif" w:hAnsi="PT Astra Serif"/>
          <w:color w:val="000000" w:themeColor="text1"/>
          <w:szCs w:val="24"/>
        </w:rPr>
        <w:t>4</w:t>
      </w:r>
      <w:r w:rsidRPr="00A75F12">
        <w:rPr>
          <w:rFonts w:ascii="PT Astra Serif" w:hAnsi="PT Astra Serif"/>
          <w:color w:val="000000" w:themeColor="text1"/>
          <w:szCs w:val="24"/>
        </w:rPr>
        <w:t xml:space="preserve">. Документ о приёмке, мотивированный отказ от подписания документа о приёмке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приёмке, мотивированного отказа от подписания документа о приёмке считается дата размещения </w:t>
      </w:r>
      <w:proofErr w:type="gramStart"/>
      <w:r w:rsidRPr="00A75F12">
        <w:rPr>
          <w:rFonts w:ascii="PT Astra Serif" w:hAnsi="PT Astra Serif"/>
          <w:color w:val="000000" w:themeColor="text1"/>
          <w:szCs w:val="24"/>
        </w:rPr>
        <w:t>таких</w:t>
      </w:r>
      <w:proofErr w:type="gramEnd"/>
      <w:r w:rsidRPr="00A75F12">
        <w:rPr>
          <w:rFonts w:ascii="PT Astra Serif" w:hAnsi="PT Astra Serif"/>
          <w:color w:val="000000" w:themeColor="text1"/>
          <w:szCs w:val="24"/>
        </w:rPr>
        <w:t xml:space="preserve"> документа о приёмке, мотивированного отказа в единой информационной системе в соответствии с часовой зоной, в которой расположен Поставщик.</w:t>
      </w:r>
    </w:p>
    <w:p w14:paraId="2D79937C" w14:textId="1F2C835A"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3.8.</w:t>
      </w:r>
      <w:r w:rsidR="00570FF4" w:rsidRPr="00A75F12">
        <w:rPr>
          <w:rFonts w:ascii="PT Astra Serif" w:hAnsi="PT Astra Serif"/>
          <w:color w:val="000000" w:themeColor="text1"/>
          <w:szCs w:val="24"/>
        </w:rPr>
        <w:t>5</w:t>
      </w:r>
      <w:r w:rsidRPr="00A75F12">
        <w:rPr>
          <w:rFonts w:ascii="PT Astra Serif" w:hAnsi="PT Astra Serif"/>
          <w:color w:val="000000" w:themeColor="text1"/>
          <w:szCs w:val="24"/>
        </w:rPr>
        <w:t>. В случае получения мотивированного отказа от подписания документа о приёмке Поставщик вправе устранить причины, указанные в таком мотивированном отказе, и направить Заказчику документ о приёмке повторно.</w:t>
      </w:r>
    </w:p>
    <w:p w14:paraId="2C1BC614" w14:textId="6A6F1402"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3.8.</w:t>
      </w:r>
      <w:r w:rsidR="00570FF4" w:rsidRPr="00A75F12">
        <w:rPr>
          <w:rFonts w:ascii="PT Astra Serif" w:hAnsi="PT Astra Serif"/>
          <w:color w:val="000000" w:themeColor="text1"/>
          <w:szCs w:val="24"/>
        </w:rPr>
        <w:t>6</w:t>
      </w:r>
      <w:r w:rsidRPr="00A75F12">
        <w:rPr>
          <w:rFonts w:ascii="PT Astra Serif" w:hAnsi="PT Astra Serif"/>
          <w:color w:val="000000" w:themeColor="text1"/>
          <w:szCs w:val="24"/>
        </w:rPr>
        <w:t xml:space="preserve">. Датой приёмки поставленного товара считается дата размещения в единой </w:t>
      </w:r>
      <w:r w:rsidRPr="00A75F12">
        <w:rPr>
          <w:rFonts w:ascii="PT Astra Serif" w:hAnsi="PT Astra Serif"/>
          <w:color w:val="000000" w:themeColor="text1"/>
          <w:szCs w:val="24"/>
        </w:rPr>
        <w:lastRenderedPageBreak/>
        <w:t>информационной системе документа о приёмке, подписанного Заказчиком.</w:t>
      </w:r>
    </w:p>
    <w:p w14:paraId="408AB26D" w14:textId="64201079"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3.8.</w:t>
      </w:r>
      <w:r w:rsidR="00570FF4" w:rsidRPr="00A75F12">
        <w:rPr>
          <w:rFonts w:ascii="PT Astra Serif" w:hAnsi="PT Astra Serif"/>
          <w:color w:val="000000" w:themeColor="text1"/>
          <w:szCs w:val="24"/>
        </w:rPr>
        <w:t>7</w:t>
      </w:r>
      <w:r w:rsidRPr="00A75F12">
        <w:rPr>
          <w:rFonts w:ascii="PT Astra Serif" w:hAnsi="PT Astra Serif"/>
          <w:color w:val="000000" w:themeColor="text1"/>
          <w:szCs w:val="24"/>
        </w:rPr>
        <w:t xml:space="preserve">. </w:t>
      </w:r>
      <w:proofErr w:type="gramStart"/>
      <w:r w:rsidRPr="00A75F12">
        <w:rPr>
          <w:rFonts w:ascii="PT Astra Serif" w:hAnsi="PT Astra Serif"/>
          <w:color w:val="000000" w:themeColor="text1"/>
          <w:szCs w:val="24"/>
        </w:rPr>
        <w:t>Внесение исправлений в документ о приёмке, оформленный в соответствии с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осуществляется путём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приёмке.</w:t>
      </w:r>
      <w:proofErr w:type="gramEnd"/>
    </w:p>
    <w:p w14:paraId="23EBCC2D" w14:textId="48AAF745"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w:t>
      </w:r>
      <w:r w:rsidR="00570FF4" w:rsidRPr="00A75F12">
        <w:rPr>
          <w:rFonts w:ascii="PT Astra Serif" w:hAnsi="PT Astra Serif"/>
          <w:color w:val="000000" w:themeColor="text1"/>
          <w:szCs w:val="24"/>
        </w:rPr>
        <w:t>10</w:t>
      </w:r>
      <w:r w:rsidRPr="00A75F12">
        <w:rPr>
          <w:rFonts w:ascii="PT Astra Serif" w:hAnsi="PT Astra Serif"/>
          <w:color w:val="000000" w:themeColor="text1"/>
          <w:szCs w:val="24"/>
        </w:rPr>
        <w:t>. Структурированный документ о приёмке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2804A640" w14:textId="1BC34CE4"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В порядке, предусмотренном настоящим пунктом Контракта, Заказчиком может быть </w:t>
      </w:r>
      <w:proofErr w:type="gramStart"/>
      <w:r w:rsidRPr="00A75F12">
        <w:rPr>
          <w:rFonts w:ascii="PT Astra Serif" w:hAnsi="PT Astra Serif"/>
          <w:color w:val="000000" w:themeColor="text1"/>
          <w:szCs w:val="24"/>
        </w:rPr>
        <w:t>сформирован в электронной форме в единой информационной системе в сфере закупок мотивированный отказ от приёмки и подписан</w:t>
      </w:r>
      <w:proofErr w:type="gramEnd"/>
      <w:r w:rsidRPr="00A75F12">
        <w:rPr>
          <w:rFonts w:ascii="PT Astra Serif" w:hAnsi="PT Astra Serif"/>
          <w:color w:val="000000" w:themeColor="text1"/>
          <w:szCs w:val="24"/>
        </w:rPr>
        <w:t xml:space="preserve"> усиленной электронной подписью лица, имеющего право действовать от имени Заказчика.</w:t>
      </w:r>
    </w:p>
    <w:p w14:paraId="2927FAD3" w14:textId="26C8A416"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w:t>
      </w:r>
      <w:r w:rsidR="00570FF4" w:rsidRPr="00A75F12">
        <w:rPr>
          <w:rFonts w:ascii="PT Astra Serif" w:hAnsi="PT Astra Serif"/>
          <w:color w:val="000000" w:themeColor="text1"/>
          <w:szCs w:val="24"/>
        </w:rPr>
        <w:t>9</w:t>
      </w:r>
      <w:r w:rsidRPr="00A75F12">
        <w:rPr>
          <w:rFonts w:ascii="PT Astra Serif" w:hAnsi="PT Astra Serif"/>
          <w:color w:val="000000" w:themeColor="text1"/>
          <w:szCs w:val="24"/>
        </w:rPr>
        <w:t xml:space="preserve">. После устранения недостатков, послуживших основанием для </w:t>
      </w:r>
      <w:proofErr w:type="spellStart"/>
      <w:r w:rsidRPr="00A75F12">
        <w:rPr>
          <w:rFonts w:ascii="PT Astra Serif" w:hAnsi="PT Astra Serif"/>
          <w:color w:val="000000" w:themeColor="text1"/>
          <w:szCs w:val="24"/>
        </w:rPr>
        <w:t>неподписания</w:t>
      </w:r>
      <w:proofErr w:type="spellEnd"/>
      <w:r w:rsidRPr="00A75F12">
        <w:rPr>
          <w:rFonts w:ascii="PT Astra Serif" w:hAnsi="PT Astra Serif"/>
          <w:color w:val="000000" w:themeColor="text1"/>
          <w:szCs w:val="24"/>
        </w:rPr>
        <w:t xml:space="preserve"> структурированного документа о приёмке, Поставщик и Заказчик подписывают структурированный документ о приёмке в единой информационной системе в сфере закупок в порядке и сроки, предусмотренные Контрактом.</w:t>
      </w:r>
    </w:p>
    <w:p w14:paraId="7DCE3F66" w14:textId="45337CEA" w:rsidR="00AF769C" w:rsidRPr="00A75F12" w:rsidRDefault="00AF769C" w:rsidP="0061501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3.1</w:t>
      </w:r>
      <w:r w:rsidR="00570FF4" w:rsidRPr="00A75F12">
        <w:rPr>
          <w:rFonts w:ascii="PT Astra Serif" w:hAnsi="PT Astra Serif"/>
          <w:color w:val="000000" w:themeColor="text1"/>
          <w:szCs w:val="24"/>
        </w:rPr>
        <w:t>0</w:t>
      </w:r>
      <w:r w:rsidRPr="00A75F12">
        <w:rPr>
          <w:rFonts w:ascii="PT Astra Serif" w:hAnsi="PT Astra Serif"/>
          <w:color w:val="000000" w:themeColor="text1"/>
          <w:szCs w:val="24"/>
        </w:rPr>
        <w:t xml:space="preserve">. В случае неисполнения или ненадлежащего исполнения Поставщиком обязательств, предусмотренных Контрактом, Заказчик производит удержание неустойки (штрафа, пеней) и (или) возмещения убытков причинённых Поставщиком убытков. Удержание неустойки (штрафа, пеней) и (или) убытков производится Заказчиком </w:t>
      </w:r>
      <w:r w:rsidR="0061501C" w:rsidRPr="00A75F12">
        <w:rPr>
          <w:rFonts w:ascii="PT Astra Serif" w:hAnsi="PT Astra Serif"/>
          <w:color w:val="000000" w:themeColor="text1"/>
          <w:szCs w:val="24"/>
        </w:rPr>
        <w:t>в соответствии с разделом 6 Контракта</w:t>
      </w:r>
      <w:r w:rsidRPr="00A75F12">
        <w:rPr>
          <w:rFonts w:ascii="PT Astra Serif" w:hAnsi="PT Astra Serif"/>
          <w:color w:val="000000" w:themeColor="text1"/>
          <w:szCs w:val="24"/>
        </w:rPr>
        <w:t>. При этом исполнение обязательства Поставщика по перечислению неустойки (штрафа, пени) в доход бюджета возлагается на Заказчика.</w:t>
      </w:r>
    </w:p>
    <w:p w14:paraId="6C632895" w14:textId="671E7C9D"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3.1</w:t>
      </w:r>
      <w:r w:rsidR="00E953CF" w:rsidRPr="00A75F12">
        <w:rPr>
          <w:rFonts w:ascii="PT Astra Serif" w:hAnsi="PT Astra Serif"/>
          <w:color w:val="000000" w:themeColor="text1"/>
          <w:szCs w:val="24"/>
        </w:rPr>
        <w:t>1</w:t>
      </w:r>
      <w:r w:rsidRPr="00A75F12">
        <w:rPr>
          <w:rFonts w:ascii="PT Astra Serif" w:hAnsi="PT Astra Serif"/>
          <w:color w:val="000000" w:themeColor="text1"/>
          <w:szCs w:val="24"/>
        </w:rPr>
        <w:t>. Риск случайной гибели или случайного повреждения товара до его приёмки (до даты подписания структурированного документа о приёмке в единой информационной системе в сфере закупок) Заказчиком несёт Поставщик.</w:t>
      </w:r>
    </w:p>
    <w:p w14:paraId="3318D823" w14:textId="5DC6D504"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3.1</w:t>
      </w:r>
      <w:r w:rsidR="00E953CF" w:rsidRPr="00A75F12">
        <w:rPr>
          <w:rFonts w:ascii="PT Astra Serif" w:hAnsi="PT Astra Serif"/>
          <w:color w:val="000000" w:themeColor="text1"/>
          <w:szCs w:val="24"/>
        </w:rPr>
        <w:t>2</w:t>
      </w:r>
      <w:r w:rsidRPr="00A75F12">
        <w:rPr>
          <w:rFonts w:ascii="PT Astra Serif" w:hAnsi="PT Astra Serif"/>
          <w:color w:val="000000" w:themeColor="text1"/>
          <w:szCs w:val="24"/>
        </w:rPr>
        <w:t>. Поставщик обеспечивает соответствующее хранение товара до момента его приёмки Заказчиком. Со дня подписания структурированного документа о приёмке в единой информационной системе в сфере закупок Заказчиком риск случайной гибели, утраты или повреждения товара переходит к Заказчику.</w:t>
      </w:r>
    </w:p>
    <w:p w14:paraId="5B2881DE" w14:textId="45DB2DE0"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3.1</w:t>
      </w:r>
      <w:r w:rsidR="00E953CF" w:rsidRPr="00A75F12">
        <w:rPr>
          <w:rFonts w:ascii="PT Astra Serif" w:hAnsi="PT Astra Serif"/>
          <w:color w:val="000000" w:themeColor="text1"/>
          <w:szCs w:val="24"/>
        </w:rPr>
        <w:t>3</w:t>
      </w:r>
      <w:r w:rsidRPr="00A75F12">
        <w:rPr>
          <w:rFonts w:ascii="PT Astra Serif" w:hAnsi="PT Astra Serif"/>
          <w:color w:val="000000" w:themeColor="text1"/>
          <w:szCs w:val="24"/>
        </w:rPr>
        <w:t xml:space="preserve">. </w:t>
      </w:r>
      <w:proofErr w:type="gramStart"/>
      <w:r w:rsidRPr="00A75F12">
        <w:rPr>
          <w:rFonts w:ascii="PT Astra Serif" w:hAnsi="PT Astra Serif"/>
          <w:color w:val="000000" w:themeColor="text1"/>
          <w:szCs w:val="24"/>
        </w:rPr>
        <w:t>Если ненадлежащее качество поставленного товара, обнаружено после приёмки на этапах хранения (эксплуатации) или в процессе подготовки к использованию, а также в течение остаточного срока годности, при условии, что соответствие качества такого товара не могло быть обнаружено Заказчиком в результате приёмки в установленном настоящим контрактом порядке, Заказчик обязан незамедлительно уведомить Поставщика о данном факте посредством электронной почты или иными способами, позволяющими</w:t>
      </w:r>
      <w:proofErr w:type="gramEnd"/>
      <w:r w:rsidRPr="00A75F12">
        <w:rPr>
          <w:rFonts w:ascii="PT Astra Serif" w:hAnsi="PT Astra Serif"/>
          <w:color w:val="000000" w:themeColor="text1"/>
          <w:szCs w:val="24"/>
        </w:rPr>
        <w:t xml:space="preserve"> установить факт получения корреспонденции адресатом (исполнителем, поставщиком). Поставщик обязан прибыть для составления Акта о выявленных нарушениях качества товара не позднее 10 (дней) с момента уведомления.</w:t>
      </w:r>
    </w:p>
    <w:p w14:paraId="3C0B029B" w14:textId="4411184E" w:rsidR="00AF769C" w:rsidRPr="00A75F12" w:rsidRDefault="00AF769C"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В течение 20 (двадцати) дней после подписания Акта о выявленных нарушениях качества товара, Поставщик обязан заменить товар ненадлежащего качества, товаром надлежащего качества.</w:t>
      </w:r>
    </w:p>
    <w:p w14:paraId="23355989" w14:textId="19FB30FA" w:rsidR="00F544E9" w:rsidRPr="00A75F12" w:rsidRDefault="008B7926" w:rsidP="00AF769C">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3</w:t>
      </w:r>
      <w:r w:rsidR="00AF769C" w:rsidRPr="00A75F12">
        <w:rPr>
          <w:rFonts w:ascii="PT Astra Serif" w:hAnsi="PT Astra Serif"/>
          <w:color w:val="000000" w:themeColor="text1"/>
          <w:szCs w:val="24"/>
        </w:rPr>
        <w:t>.1</w:t>
      </w:r>
      <w:r w:rsidR="00E953CF" w:rsidRPr="00A75F12">
        <w:rPr>
          <w:rFonts w:ascii="PT Astra Serif" w:hAnsi="PT Astra Serif"/>
          <w:color w:val="000000" w:themeColor="text1"/>
          <w:szCs w:val="24"/>
        </w:rPr>
        <w:t>4</w:t>
      </w:r>
      <w:r w:rsidR="00AF769C" w:rsidRPr="00A75F12">
        <w:rPr>
          <w:rFonts w:ascii="PT Astra Serif" w:hAnsi="PT Astra Serif"/>
          <w:color w:val="000000" w:themeColor="text1"/>
          <w:szCs w:val="24"/>
        </w:rPr>
        <w:t xml:space="preserve">. </w:t>
      </w:r>
      <w:proofErr w:type="gramStart"/>
      <w:r w:rsidR="00AF769C" w:rsidRPr="00A75F12">
        <w:rPr>
          <w:rFonts w:ascii="PT Astra Serif" w:hAnsi="PT Astra Serif"/>
          <w:color w:val="000000" w:themeColor="text1"/>
          <w:szCs w:val="24"/>
        </w:rPr>
        <w:t>Если Поставщик в установленный срок не заменит поставленный товар (ненадлежащего качества надлежащим, Заказчик вправе предъявить Поставщику требование о возмещении своих расходов на устранение недостатков в поставке товара и обязан взыскать неустойку в соответствии с положениями контракта и (или)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w:t>
      </w:r>
      <w:proofErr w:type="gramEnd"/>
      <w:r w:rsidR="00AF769C" w:rsidRPr="00A75F12">
        <w:rPr>
          <w:rFonts w:ascii="PT Astra Serif" w:hAnsi="PT Astra Serif"/>
          <w:color w:val="000000" w:themeColor="text1"/>
          <w:szCs w:val="24"/>
        </w:rPr>
        <w:t xml:space="preserve"> утрачивает интерес к контракту.</w:t>
      </w:r>
    </w:p>
    <w:p w14:paraId="6E34BDB0" w14:textId="77777777" w:rsidR="00AF769C" w:rsidRPr="00A75F12" w:rsidRDefault="00AF769C" w:rsidP="00AF769C">
      <w:pPr>
        <w:pStyle w:val="13"/>
        <w:spacing w:after="0" w:line="240" w:lineRule="auto"/>
        <w:ind w:firstLine="709"/>
        <w:rPr>
          <w:rFonts w:ascii="PT Astra Serif" w:hAnsi="PT Astra Serif"/>
          <w:color w:val="000000" w:themeColor="text1"/>
          <w:szCs w:val="24"/>
        </w:rPr>
      </w:pPr>
    </w:p>
    <w:p w14:paraId="5ED5D9DF" w14:textId="77777777" w:rsidR="00C34E20" w:rsidRPr="00A75F12" w:rsidRDefault="00C34E20" w:rsidP="00C34E20">
      <w:pPr>
        <w:pStyle w:val="13"/>
        <w:spacing w:after="0" w:line="240" w:lineRule="auto"/>
        <w:ind w:firstLine="709"/>
        <w:jc w:val="center"/>
        <w:rPr>
          <w:rFonts w:ascii="PT Astra Serif" w:hAnsi="PT Astra Serif"/>
          <w:b/>
          <w:color w:val="000000" w:themeColor="text1"/>
          <w:szCs w:val="24"/>
        </w:rPr>
      </w:pPr>
      <w:r w:rsidRPr="00A75F12">
        <w:rPr>
          <w:rFonts w:ascii="PT Astra Serif" w:hAnsi="PT Astra Serif"/>
          <w:b/>
          <w:color w:val="000000" w:themeColor="text1"/>
          <w:szCs w:val="24"/>
        </w:rPr>
        <w:t>4. Взаимодействие Сторон</w:t>
      </w:r>
    </w:p>
    <w:p w14:paraId="4D1415F4"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4.1.  Поставщик обязан:</w:t>
      </w:r>
    </w:p>
    <w:p w14:paraId="169B1898"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4.1.1. поставить Товар в порядке, количестве, в срок и на условиях, предусмотренных Контрактом и спецификацией. </w:t>
      </w:r>
    </w:p>
    <w:p w14:paraId="570B48B9"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6F1C250"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4.1.3. обеспечить за свой счёт устранение выявленных недостатков Товара или осуществить его соответствующую замену в порядке и на условиях, предусмотренных Контрактом;</w:t>
      </w:r>
    </w:p>
    <w:p w14:paraId="63B8607C" w14:textId="1250F049"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4.1.4. </w:t>
      </w:r>
      <w:r w:rsidR="00215F6F" w:rsidRPr="00A75F12">
        <w:rPr>
          <w:rFonts w:ascii="PT Astra Serif" w:hAnsi="PT Astra Serif"/>
          <w:color w:val="000000" w:themeColor="text1"/>
          <w:szCs w:val="24"/>
        </w:rPr>
        <w:t xml:space="preserve">в случае принятия решения об одностороннем отказе от исполнения Контракта не позднее чем в течение трех рабочих дней </w:t>
      </w:r>
      <w:proofErr w:type="gramStart"/>
      <w:r w:rsidR="00215F6F" w:rsidRPr="00A75F12">
        <w:rPr>
          <w:rFonts w:ascii="PT Astra Serif" w:hAnsi="PT Astra Serif"/>
          <w:color w:val="000000" w:themeColor="text1"/>
          <w:szCs w:val="24"/>
        </w:rPr>
        <w:t>с даты принятия</w:t>
      </w:r>
      <w:proofErr w:type="gramEnd"/>
      <w:r w:rsidR="00215F6F" w:rsidRPr="00A75F12">
        <w:rPr>
          <w:rFonts w:ascii="PT Astra Serif" w:hAnsi="PT Astra Serif"/>
          <w:color w:val="000000" w:themeColor="text1"/>
          <w:szCs w:val="24"/>
        </w:rPr>
        <w:t xml:space="preserve"> указанного решения направить его Заказчику</w:t>
      </w:r>
      <w:r w:rsidRPr="00A75F12">
        <w:rPr>
          <w:rFonts w:ascii="PT Astra Serif" w:hAnsi="PT Astra Serif"/>
          <w:color w:val="000000" w:themeColor="text1"/>
          <w:szCs w:val="24"/>
        </w:rPr>
        <w:t>;</w:t>
      </w:r>
    </w:p>
    <w:p w14:paraId="335A64B1"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D5A681"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4.2. Поставщик вправе:</w:t>
      </w:r>
    </w:p>
    <w:p w14:paraId="78617249"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4.2.1. требовать от Заказчика произвести приёмку Товара в порядке и в сроки, предусмотренные Контрактом;</w:t>
      </w:r>
      <w:bookmarkStart w:id="0" w:name="P1518"/>
      <w:bookmarkStart w:id="1" w:name="P1519"/>
      <w:bookmarkEnd w:id="0"/>
      <w:bookmarkEnd w:id="1"/>
    </w:p>
    <w:p w14:paraId="4D6A490A" w14:textId="617EDA4E"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4.2.2. принять решение об одностороннем отказе </w:t>
      </w:r>
      <w:r w:rsidR="005F2896" w:rsidRPr="00A75F12">
        <w:rPr>
          <w:rFonts w:ascii="PT Astra Serif" w:hAnsi="PT Astra Serif"/>
          <w:color w:val="000000" w:themeColor="text1"/>
          <w:szCs w:val="24"/>
        </w:rPr>
        <w:t>от исполнения Контракта</w:t>
      </w:r>
      <w:r w:rsidRPr="00A75F12">
        <w:rPr>
          <w:rFonts w:ascii="PT Astra Serif" w:hAnsi="PT Astra Serif"/>
          <w:color w:val="000000" w:themeColor="text1"/>
          <w:szCs w:val="24"/>
        </w:rPr>
        <w:t xml:space="preserve"> в соответствии с гражданским законодательством;</w:t>
      </w:r>
    </w:p>
    <w:p w14:paraId="0180DB7B"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4.2.3. требовать возмещения убытков, уплаты неустоек (штрафов, пеней) в соответствии с разделом 6 Контракта;</w:t>
      </w:r>
    </w:p>
    <w:p w14:paraId="47709ECD" w14:textId="6DE3694C" w:rsidR="00C34E20" w:rsidRPr="00A75F12" w:rsidRDefault="00C34E20" w:rsidP="00C34E20">
      <w:pPr>
        <w:pStyle w:val="afa"/>
        <w:spacing w:line="240" w:lineRule="auto"/>
        <w:ind w:firstLine="709"/>
        <w:jc w:val="both"/>
        <w:rPr>
          <w:rFonts w:ascii="PT Astra Serif" w:hAnsi="PT Astra Serif"/>
          <w:color w:val="000000" w:themeColor="text1"/>
          <w:szCs w:val="24"/>
        </w:rPr>
      </w:pPr>
      <w:proofErr w:type="gramStart"/>
      <w:r w:rsidRPr="00A75F12">
        <w:rPr>
          <w:rFonts w:ascii="PT Astra Serif" w:hAnsi="PT Astra Serif"/>
          <w:color w:val="000000" w:themeColor="text1"/>
          <w:szCs w:val="24"/>
        </w:rPr>
        <w:t>4.2.4. по согласованию с Заказчиком (путём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B83633" w:rsidRPr="00A75F12">
        <w:rPr>
          <w:rFonts w:ascii="PT Astra Serif" w:hAnsi="PT Astra Serif"/>
          <w:color w:val="000000" w:themeColor="text1"/>
          <w:szCs w:val="24"/>
        </w:rPr>
        <w:t xml:space="preserve"> указанными в Контракте</w:t>
      </w:r>
      <w:r w:rsidRPr="00A75F12">
        <w:rPr>
          <w:rFonts w:ascii="PT Astra Serif" w:hAnsi="PT Astra Serif"/>
          <w:color w:val="000000" w:themeColor="text1"/>
          <w:szCs w:val="24"/>
        </w:rPr>
        <w:t xml:space="preserve"> (за исключением случаев, которые предусмотрены и нормативными правовыми актами, принятыми в соответствии с частью 6 статьи 14 Федерального закона от 05.04.2013 № 44-ФЗ «О контрактной системе в сфере закупок</w:t>
      </w:r>
      <w:proofErr w:type="gramEnd"/>
      <w:r w:rsidRPr="00A75F12">
        <w:rPr>
          <w:rFonts w:ascii="PT Astra Serif" w:hAnsi="PT Astra Serif"/>
          <w:color w:val="000000" w:themeColor="text1"/>
          <w:szCs w:val="24"/>
        </w:rPr>
        <w:t xml:space="preserve"> товаров, работ, услуг для обеспечения государственных и муниципальных нужд»</w:t>
      </w:r>
      <w:r w:rsidR="0059204D" w:rsidRPr="00A75F12">
        <w:rPr>
          <w:rFonts w:ascii="PT Astra Serif" w:hAnsi="PT Astra Serif"/>
          <w:color w:val="000000" w:themeColor="text1"/>
          <w:szCs w:val="24"/>
        </w:rPr>
        <w:t>)</w:t>
      </w:r>
      <w:r w:rsidRPr="00A75F12">
        <w:rPr>
          <w:rFonts w:ascii="PT Astra Serif" w:hAnsi="PT Astra Serif"/>
          <w:color w:val="000000" w:themeColor="text1"/>
          <w:szCs w:val="24"/>
        </w:rPr>
        <w:t>.</w:t>
      </w:r>
    </w:p>
    <w:p w14:paraId="46890341"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4.3. Заказчик обязуется:</w:t>
      </w:r>
    </w:p>
    <w:p w14:paraId="114E9F52"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4.3.1. обеспечить своевременную приёмку и оплату поставленного Товара надлежащего качества в порядке и сроки, предусмотренные Контрактом;</w:t>
      </w:r>
    </w:p>
    <w:p w14:paraId="1042C3F1"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proofErr w:type="gramStart"/>
      <w:r w:rsidRPr="00A75F12">
        <w:rPr>
          <w:rFonts w:ascii="PT Astra Serif" w:hAnsi="PT Astra Serif"/>
          <w:color w:val="000000" w:themeColor="text1"/>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своём соответствии и (или) соответствии поставляемого Товара таким требованиям, что позволило ему</w:t>
      </w:r>
      <w:proofErr w:type="gramEnd"/>
      <w:r w:rsidRPr="00A75F12">
        <w:rPr>
          <w:rFonts w:ascii="PT Astra Serif" w:hAnsi="PT Astra Serif"/>
          <w:color w:val="000000" w:themeColor="text1"/>
          <w:szCs w:val="24"/>
        </w:rPr>
        <w:t xml:space="preserve"> стать победителем определения поставщика; </w:t>
      </w:r>
    </w:p>
    <w:p w14:paraId="6C639C09"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proofErr w:type="gramStart"/>
      <w:r w:rsidRPr="00A75F12">
        <w:rPr>
          <w:rFonts w:ascii="PT Astra Serif" w:hAnsi="PT Astra Serif"/>
          <w:color w:val="000000" w:themeColor="text1"/>
          <w:szCs w:val="24"/>
        </w:rPr>
        <w:t>4.3.3. в случае принятия решения об одностороннем отказе от исполнения Контракта не позднее чем в течение 3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A75F12">
        <w:rPr>
          <w:rFonts w:ascii="PT Astra Serif" w:hAnsi="PT Astra Serif"/>
          <w:color w:val="000000" w:themeColor="text1"/>
          <w:szCs w:val="24"/>
        </w:rPr>
        <w:t xml:space="preserve"> электронной почты, либо с использованием иных сре</w:t>
      </w:r>
      <w:proofErr w:type="gramStart"/>
      <w:r w:rsidRPr="00A75F12">
        <w:rPr>
          <w:rFonts w:ascii="PT Astra Serif" w:hAnsi="PT Astra Serif"/>
          <w:color w:val="000000" w:themeColor="text1"/>
          <w:szCs w:val="24"/>
        </w:rPr>
        <w:t>дств св</w:t>
      </w:r>
      <w:proofErr w:type="gramEnd"/>
      <w:r w:rsidRPr="00A75F12">
        <w:rPr>
          <w:rFonts w:ascii="PT Astra Serif" w:hAnsi="PT Astra Serif"/>
          <w:color w:val="000000" w:themeColor="text1"/>
          <w:szCs w:val="24"/>
        </w:rPr>
        <w:t xml:space="preserve">язи и доставки, обеспечивающих фиксирование данного уведомления и получение Заказчиком подтверждения о его вручении Поставщику; </w:t>
      </w:r>
    </w:p>
    <w:p w14:paraId="4465FAE8"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4.3.4. требовать уплаты неустоек (штрафов, пеней) в соответствии с разделом 6 Контракта;</w:t>
      </w:r>
    </w:p>
    <w:p w14:paraId="17577704"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4.3.5. провести экспертизу поставленного Товара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17D9B0A"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4.4. Заказчик вправе:</w:t>
      </w:r>
    </w:p>
    <w:p w14:paraId="1AB18628"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4.4.1. требовать от Поставщика надлежащего исполнения обязательств по Контракту;</w:t>
      </w:r>
    </w:p>
    <w:p w14:paraId="277476DD"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4.4.2. требовать от Поставщика своевременного устранения недостатков, выявленных как в ходе приёмки, так и в течение гарантийного периода;</w:t>
      </w:r>
    </w:p>
    <w:p w14:paraId="3A00B6F4"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8779119"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4.4.4. требовать возмещения убытков в соответствии с разделом 6 Контракта, причинённых по вине Поставщика;</w:t>
      </w:r>
    </w:p>
    <w:p w14:paraId="2E06397C"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lastRenderedPageBreak/>
        <w:t>4.4.5. удержать суммы неисполненных Поставщиком требований об уплате неустойки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3FD815E0"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4.4.6. отказаться от приёмки и оплаты Товара, не соответствующего условиям Контракта;</w:t>
      </w:r>
    </w:p>
    <w:p w14:paraId="5FCC0552"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4.4.7. принять решение об одностороннем отказе от исполнения Контракта в соответствии с гражданским законодательством; </w:t>
      </w:r>
    </w:p>
    <w:p w14:paraId="30F4F78D"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40C9B11E"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4.4.9.  Заказчик вправе при приёмке поставленного товара осуществлять фотосъёмку и (или) видеозапись (видеосъёмку) такой приёмки в части его соответствия условиям контракта в присутствии представителя Поставщика. </w:t>
      </w:r>
    </w:p>
    <w:p w14:paraId="149C9E06"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4.4.10. </w:t>
      </w:r>
      <w:proofErr w:type="gramStart"/>
      <w:r w:rsidRPr="00A75F12">
        <w:rPr>
          <w:rFonts w:ascii="PT Astra Serif" w:hAnsi="PT Astra Serif"/>
          <w:color w:val="000000" w:themeColor="text1"/>
          <w:szCs w:val="24"/>
        </w:rPr>
        <w:t>Приёмка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приёмки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w:t>
      </w:r>
      <w:proofErr w:type="gramEnd"/>
      <w:r w:rsidRPr="00A75F12">
        <w:rPr>
          <w:rFonts w:ascii="PT Astra Serif" w:hAnsi="PT Astra Serif"/>
          <w:color w:val="000000" w:themeColor="text1"/>
          <w:szCs w:val="24"/>
        </w:rPr>
        <w:t xml:space="preserve"> Президента Российской Федерации и Правительства Российской Федерации.</w:t>
      </w:r>
    </w:p>
    <w:p w14:paraId="576702A7"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Фотосъёмка и (или) видеозапись (видеосъёмка) приёмки поставленного товара осуществляется с учётом ограничений, установленных частью первой настоящего пункта контракта.</w:t>
      </w:r>
    </w:p>
    <w:p w14:paraId="25DD9C88"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4.4.11. Фотосъёмку и (или) видеозапись (видеосъёмку) приёмки поставленного товара осуществляет должностное лицо Заказчика, наделённое соответствующими полномочиями.</w:t>
      </w:r>
    </w:p>
    <w:p w14:paraId="41CADB68"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4.4.12. Фотосъёмка и (или) видеозапись (видеосъёмка) приёмки поставленного товара выполняется по возможности в светлое время суток и (или) в хорошо освещённом помещении (при наличии возможности).</w:t>
      </w:r>
    </w:p>
    <w:p w14:paraId="1E5001FF"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4.4.13. Фотосъёмка и (или) видеозапись (видеосъёмка) приёмки поставленного товара фиксирует, в том числе процесс проверки товара на соответствие объёму и качеству, </w:t>
      </w:r>
      <w:proofErr w:type="gramStart"/>
      <w:r w:rsidRPr="00A75F12">
        <w:rPr>
          <w:rFonts w:ascii="PT Astra Serif" w:hAnsi="PT Astra Serif"/>
          <w:color w:val="000000" w:themeColor="text1"/>
          <w:szCs w:val="24"/>
        </w:rPr>
        <w:t>предусмотренных</w:t>
      </w:r>
      <w:proofErr w:type="gramEnd"/>
      <w:r w:rsidRPr="00A75F12">
        <w:rPr>
          <w:rFonts w:ascii="PT Astra Serif" w:hAnsi="PT Astra Serif"/>
          <w:color w:val="000000" w:themeColor="text1"/>
          <w:szCs w:val="24"/>
        </w:rPr>
        <w:t xml:space="preserve"> контрактом.</w:t>
      </w:r>
    </w:p>
    <w:p w14:paraId="7E69459C"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Факты неисполнения и (или) ненадлежащего исполнения Поставщиком обязательств по контракту подробно фиксируются посредством фотосъёмки и (или) видеозаписи (видеосъёмки).  </w:t>
      </w:r>
    </w:p>
    <w:p w14:paraId="27A077CC"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4.4.14. Полученные в ходе приёмки фот</w:t>
      </w:r>
      <w:proofErr w:type="gramStart"/>
      <w:r w:rsidRPr="00A75F12">
        <w:rPr>
          <w:rFonts w:ascii="PT Astra Serif" w:hAnsi="PT Astra Serif"/>
          <w:color w:val="000000" w:themeColor="text1"/>
          <w:szCs w:val="24"/>
        </w:rPr>
        <w:t>о-</w:t>
      </w:r>
      <w:proofErr w:type="gramEnd"/>
      <w:r w:rsidRPr="00A75F12">
        <w:rPr>
          <w:rFonts w:ascii="PT Astra Serif" w:hAnsi="PT Astra Serif"/>
          <w:color w:val="000000" w:themeColor="text1"/>
          <w:szCs w:val="24"/>
        </w:rPr>
        <w:t xml:space="preserve"> и (или) видеоматериалы в обязательном порядке должны содержать отметку о дате, времени фотосъёмки и(или) видеозаписи (видеосъёмки).  </w:t>
      </w:r>
    </w:p>
    <w:p w14:paraId="522085FB"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Перед началом видеозаписи (видеосъёмки) ответственное за видеозапись (видеосъёмку) лицо Заказчика озвучивает фамилию, имя, отчество и должност</w:t>
      </w:r>
      <w:proofErr w:type="gramStart"/>
      <w:r w:rsidRPr="00A75F12">
        <w:rPr>
          <w:rFonts w:ascii="PT Astra Serif" w:hAnsi="PT Astra Serif"/>
          <w:color w:val="000000" w:themeColor="text1"/>
          <w:szCs w:val="24"/>
        </w:rPr>
        <w:t>ь(</w:t>
      </w:r>
      <w:proofErr w:type="spellStart"/>
      <w:proofErr w:type="gramEnd"/>
      <w:r w:rsidRPr="00A75F12">
        <w:rPr>
          <w:rFonts w:ascii="PT Astra Serif" w:hAnsi="PT Astra Serif"/>
          <w:color w:val="000000" w:themeColor="text1"/>
          <w:szCs w:val="24"/>
        </w:rPr>
        <w:t>ти</w:t>
      </w:r>
      <w:proofErr w:type="spellEnd"/>
      <w:r w:rsidRPr="00A75F12">
        <w:rPr>
          <w:rFonts w:ascii="PT Astra Serif" w:hAnsi="PT Astra Serif"/>
          <w:color w:val="000000" w:themeColor="text1"/>
          <w:szCs w:val="24"/>
        </w:rPr>
        <w:t>), присутствующего(их) ответственного(</w:t>
      </w:r>
      <w:proofErr w:type="spellStart"/>
      <w:r w:rsidRPr="00A75F12">
        <w:rPr>
          <w:rFonts w:ascii="PT Astra Serif" w:hAnsi="PT Astra Serif"/>
          <w:color w:val="000000" w:themeColor="text1"/>
          <w:szCs w:val="24"/>
        </w:rPr>
        <w:t>ых</w:t>
      </w:r>
      <w:proofErr w:type="spellEnd"/>
      <w:r w:rsidRPr="00A75F12">
        <w:rPr>
          <w:rFonts w:ascii="PT Astra Serif" w:hAnsi="PT Astra Serif"/>
          <w:color w:val="000000" w:themeColor="text1"/>
          <w:szCs w:val="24"/>
        </w:rPr>
        <w:t>) лица (лиц) за приёмку товара, информацию о дате, месте и времени видеозаписи (видеосъёмки).</w:t>
      </w:r>
    </w:p>
    <w:p w14:paraId="44C0C2DA"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При изготовлении фот</w:t>
      </w:r>
      <w:proofErr w:type="gramStart"/>
      <w:r w:rsidRPr="00A75F12">
        <w:rPr>
          <w:rFonts w:ascii="PT Astra Serif" w:hAnsi="PT Astra Serif"/>
          <w:color w:val="000000" w:themeColor="text1"/>
          <w:szCs w:val="24"/>
        </w:rPr>
        <w:t>о-</w:t>
      </w:r>
      <w:proofErr w:type="gramEnd"/>
      <w:r w:rsidRPr="00A75F12">
        <w:rPr>
          <w:rFonts w:ascii="PT Astra Serif" w:hAnsi="PT Astra Serif"/>
          <w:color w:val="000000" w:themeColor="text1"/>
          <w:szCs w:val="24"/>
        </w:rPr>
        <w:t xml:space="preserve"> и (или) видеоматериалов допускается использование любых общедоступных цифровых форматов записи фото- или видеофайлов (</w:t>
      </w:r>
      <w:proofErr w:type="spellStart"/>
      <w:r w:rsidRPr="00A75F12">
        <w:rPr>
          <w:rFonts w:ascii="PT Astra Serif" w:hAnsi="PT Astra Serif"/>
          <w:color w:val="000000" w:themeColor="text1"/>
          <w:szCs w:val="24"/>
        </w:rPr>
        <w:t>jpeg</w:t>
      </w:r>
      <w:proofErr w:type="spellEnd"/>
      <w:r w:rsidRPr="00A75F12">
        <w:rPr>
          <w:rFonts w:ascii="PT Astra Serif" w:hAnsi="PT Astra Serif"/>
          <w:color w:val="000000" w:themeColor="text1"/>
          <w:szCs w:val="24"/>
        </w:rPr>
        <w:t xml:space="preserve">, </w:t>
      </w:r>
      <w:proofErr w:type="spellStart"/>
      <w:r w:rsidRPr="00A75F12">
        <w:rPr>
          <w:rFonts w:ascii="PT Astra Serif" w:hAnsi="PT Astra Serif"/>
          <w:color w:val="000000" w:themeColor="text1"/>
          <w:szCs w:val="24"/>
        </w:rPr>
        <w:t>png</w:t>
      </w:r>
      <w:proofErr w:type="spellEnd"/>
      <w:r w:rsidRPr="00A75F12">
        <w:rPr>
          <w:rFonts w:ascii="PT Astra Serif" w:hAnsi="PT Astra Serif"/>
          <w:color w:val="000000" w:themeColor="text1"/>
          <w:szCs w:val="24"/>
        </w:rPr>
        <w:t xml:space="preserve">, </w:t>
      </w:r>
      <w:proofErr w:type="spellStart"/>
      <w:r w:rsidRPr="00A75F12">
        <w:rPr>
          <w:rFonts w:ascii="PT Astra Serif" w:hAnsi="PT Astra Serif"/>
          <w:color w:val="000000" w:themeColor="text1"/>
          <w:szCs w:val="24"/>
        </w:rPr>
        <w:t>tif</w:t>
      </w:r>
      <w:proofErr w:type="spellEnd"/>
      <w:r w:rsidRPr="00A75F12">
        <w:rPr>
          <w:rFonts w:ascii="PT Astra Serif" w:hAnsi="PT Astra Serif"/>
          <w:color w:val="000000" w:themeColor="text1"/>
          <w:szCs w:val="24"/>
        </w:rPr>
        <w:t xml:space="preserve">, Mpeg4, </w:t>
      </w:r>
      <w:proofErr w:type="spellStart"/>
      <w:r w:rsidRPr="00A75F12">
        <w:rPr>
          <w:rFonts w:ascii="PT Astra Serif" w:hAnsi="PT Astra Serif"/>
          <w:color w:val="000000" w:themeColor="text1"/>
          <w:szCs w:val="24"/>
        </w:rPr>
        <w:t>avi</w:t>
      </w:r>
      <w:proofErr w:type="spellEnd"/>
      <w:r w:rsidRPr="00A75F12">
        <w:rPr>
          <w:rFonts w:ascii="PT Astra Serif" w:hAnsi="PT Astra Serif"/>
          <w:color w:val="000000" w:themeColor="text1"/>
          <w:szCs w:val="24"/>
        </w:rPr>
        <w:t xml:space="preserve"> и иных).</w:t>
      </w:r>
    </w:p>
    <w:p w14:paraId="320008C7"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Информация о ведении фотосъёмки </w:t>
      </w:r>
      <w:proofErr w:type="gramStart"/>
      <w:r w:rsidRPr="00A75F12">
        <w:rPr>
          <w:rFonts w:ascii="PT Astra Serif" w:hAnsi="PT Astra Serif"/>
          <w:color w:val="000000" w:themeColor="text1"/>
          <w:szCs w:val="24"/>
        </w:rPr>
        <w:t>и(</w:t>
      </w:r>
      <w:proofErr w:type="gramEnd"/>
      <w:r w:rsidRPr="00A75F12">
        <w:rPr>
          <w:rFonts w:ascii="PT Astra Serif" w:hAnsi="PT Astra Serif"/>
          <w:color w:val="000000" w:themeColor="text1"/>
          <w:szCs w:val="24"/>
        </w:rPr>
        <w:t xml:space="preserve">или) видеозаписи (видеосъёмки) включается в Акт приёма-передачи товара. </w:t>
      </w:r>
    </w:p>
    <w:p w14:paraId="465D7D21"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Фот</w:t>
      </w:r>
      <w:proofErr w:type="gramStart"/>
      <w:r w:rsidRPr="00A75F12">
        <w:rPr>
          <w:rFonts w:ascii="PT Astra Serif" w:hAnsi="PT Astra Serif"/>
          <w:color w:val="000000" w:themeColor="text1"/>
          <w:szCs w:val="24"/>
        </w:rPr>
        <w:t>о-</w:t>
      </w:r>
      <w:proofErr w:type="gramEnd"/>
      <w:r w:rsidRPr="00A75F12">
        <w:rPr>
          <w:rFonts w:ascii="PT Astra Serif" w:hAnsi="PT Astra Serif"/>
          <w:color w:val="000000" w:themeColor="text1"/>
          <w:szCs w:val="24"/>
        </w:rPr>
        <w:t xml:space="preserve"> и (или) видеоматериалы хранятся Заказчиком в течение гарантийного срока, но не менее трёх лет с даты осуществления приёмки товара.</w:t>
      </w:r>
    </w:p>
    <w:p w14:paraId="0B9635BB"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Фот</w:t>
      </w:r>
      <w:proofErr w:type="gramStart"/>
      <w:r w:rsidRPr="00A75F12">
        <w:rPr>
          <w:rFonts w:ascii="PT Astra Serif" w:hAnsi="PT Astra Serif"/>
          <w:color w:val="000000" w:themeColor="text1"/>
          <w:szCs w:val="24"/>
        </w:rPr>
        <w:t>о-</w:t>
      </w:r>
      <w:proofErr w:type="gramEnd"/>
      <w:r w:rsidRPr="00A75F12">
        <w:rPr>
          <w:rFonts w:ascii="PT Astra Serif" w:hAnsi="PT Astra Serif"/>
          <w:color w:val="000000" w:themeColor="text1"/>
          <w:szCs w:val="24"/>
        </w:rPr>
        <w:t xml:space="preserve"> и (или) видеоматериалы являются подтверждением фактов неисполнения или ненадлежащего исполнения Поставщиком обязательств по контракту.</w:t>
      </w:r>
    </w:p>
    <w:p w14:paraId="0E1C77A1" w14:textId="77777777" w:rsidR="00716932" w:rsidRPr="00A75F12" w:rsidRDefault="00716932" w:rsidP="00C34E20">
      <w:pPr>
        <w:pStyle w:val="af5"/>
        <w:tabs>
          <w:tab w:val="left" w:pos="2443"/>
        </w:tabs>
        <w:spacing w:after="0"/>
        <w:ind w:firstLine="709"/>
        <w:rPr>
          <w:rFonts w:ascii="PT Astra Serif" w:hAnsi="PT Astra Serif"/>
          <w:color w:val="000000" w:themeColor="text1"/>
        </w:rPr>
      </w:pPr>
    </w:p>
    <w:p w14:paraId="0D3D8205" w14:textId="77777777" w:rsidR="00C34E20" w:rsidRPr="00A75F12" w:rsidRDefault="00C34E20" w:rsidP="00C34E20">
      <w:pPr>
        <w:pStyle w:val="13"/>
        <w:spacing w:after="0" w:line="240" w:lineRule="auto"/>
        <w:ind w:firstLine="709"/>
        <w:jc w:val="center"/>
        <w:rPr>
          <w:rFonts w:ascii="PT Astra Serif" w:hAnsi="PT Astra Serif"/>
          <w:b/>
          <w:color w:val="000000" w:themeColor="text1"/>
          <w:szCs w:val="24"/>
        </w:rPr>
      </w:pPr>
      <w:r w:rsidRPr="00A75F12">
        <w:rPr>
          <w:rFonts w:ascii="PT Astra Serif" w:hAnsi="PT Astra Serif"/>
          <w:b/>
          <w:color w:val="000000" w:themeColor="text1"/>
          <w:szCs w:val="24"/>
        </w:rPr>
        <w:t>5. Качество Товара</w:t>
      </w:r>
    </w:p>
    <w:p w14:paraId="0BB1A62D" w14:textId="77777777" w:rsidR="00C34E20" w:rsidRPr="00A75F12" w:rsidRDefault="00C34E20" w:rsidP="00C34E20">
      <w:pPr>
        <w:pStyle w:val="af5"/>
        <w:tabs>
          <w:tab w:val="left" w:pos="2443"/>
        </w:tabs>
        <w:spacing w:after="0"/>
        <w:ind w:firstLine="709"/>
        <w:rPr>
          <w:rFonts w:ascii="PT Astra Serif" w:hAnsi="PT Astra Serif"/>
          <w:color w:val="000000" w:themeColor="text1"/>
        </w:rPr>
      </w:pPr>
      <w:r w:rsidRPr="00A75F12">
        <w:rPr>
          <w:rFonts w:ascii="PT Astra Serif" w:hAnsi="PT Astra Serif"/>
          <w:color w:val="000000" w:themeColor="text1"/>
        </w:rPr>
        <w:t>5.1. Поставщик гарантирует, что поставляемый Товар соответствует требованиям, установленным Контрактом.</w:t>
      </w:r>
    </w:p>
    <w:p w14:paraId="3940D434" w14:textId="77777777" w:rsidR="00C34E20" w:rsidRPr="00A75F12" w:rsidRDefault="00C34E20" w:rsidP="00C34E20">
      <w:pPr>
        <w:pStyle w:val="af5"/>
        <w:tabs>
          <w:tab w:val="left" w:pos="2443"/>
        </w:tabs>
        <w:spacing w:after="0"/>
        <w:ind w:firstLine="709"/>
        <w:rPr>
          <w:rFonts w:ascii="PT Astra Serif" w:hAnsi="PT Astra Serif"/>
          <w:color w:val="000000" w:themeColor="text1"/>
        </w:rPr>
      </w:pPr>
      <w:r w:rsidRPr="00A75F12">
        <w:rPr>
          <w:rFonts w:ascii="PT Astra Serif" w:hAnsi="PT Astra Serif"/>
          <w:color w:val="000000" w:themeColor="text1"/>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719B027" w14:textId="77777777" w:rsidR="00C34E20" w:rsidRPr="00A75F12" w:rsidRDefault="00C34E20" w:rsidP="00C34E20">
      <w:pPr>
        <w:pStyle w:val="af5"/>
        <w:tabs>
          <w:tab w:val="left" w:pos="2443"/>
        </w:tabs>
        <w:spacing w:after="0"/>
        <w:ind w:firstLine="709"/>
        <w:rPr>
          <w:rFonts w:ascii="PT Astra Serif" w:hAnsi="PT Astra Serif"/>
          <w:color w:val="000000" w:themeColor="text1"/>
        </w:rPr>
      </w:pPr>
      <w:r w:rsidRPr="00A75F12">
        <w:rPr>
          <w:rFonts w:ascii="PT Astra Serif" w:hAnsi="PT Astra Serif"/>
          <w:color w:val="000000" w:themeColor="text1"/>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F8772CC" w14:textId="77777777" w:rsidR="00C34E20" w:rsidRPr="00A75F12" w:rsidRDefault="00C34E20" w:rsidP="00C34E20">
      <w:pPr>
        <w:pStyle w:val="af5"/>
        <w:tabs>
          <w:tab w:val="left" w:pos="2443"/>
        </w:tabs>
        <w:spacing w:after="0"/>
        <w:ind w:firstLine="709"/>
        <w:rPr>
          <w:rFonts w:ascii="PT Astra Serif" w:hAnsi="PT Astra Serif"/>
          <w:color w:val="000000" w:themeColor="text1"/>
        </w:rPr>
      </w:pPr>
      <w:r w:rsidRPr="00A75F12">
        <w:rPr>
          <w:rFonts w:ascii="PT Astra Serif" w:hAnsi="PT Astra Serif"/>
          <w:color w:val="000000" w:themeColor="text1"/>
        </w:rPr>
        <w:t xml:space="preserve">5.3. Товар должен быть </w:t>
      </w:r>
      <w:proofErr w:type="gramStart"/>
      <w:r w:rsidRPr="00A75F12">
        <w:rPr>
          <w:rFonts w:ascii="PT Astra Serif" w:hAnsi="PT Astra Serif"/>
          <w:color w:val="000000" w:themeColor="text1"/>
        </w:rPr>
        <w:t>упакован и замаркирован</w:t>
      </w:r>
      <w:proofErr w:type="gramEnd"/>
      <w:r w:rsidRPr="00A75F12">
        <w:rPr>
          <w:rFonts w:ascii="PT Astra Serif" w:hAnsi="PT Astra Serif"/>
          <w:color w:val="000000" w:themeColor="text1"/>
        </w:rPr>
        <w:t xml:space="preserve"> в соответствии с действующими стандартами.</w:t>
      </w:r>
    </w:p>
    <w:p w14:paraId="0A4C09E1" w14:textId="77777777" w:rsidR="00C34E20" w:rsidRPr="00A75F12" w:rsidRDefault="00C34E20" w:rsidP="00C34E20">
      <w:pPr>
        <w:pStyle w:val="af5"/>
        <w:tabs>
          <w:tab w:val="left" w:pos="2443"/>
        </w:tabs>
        <w:spacing w:after="0"/>
        <w:ind w:firstLine="709"/>
        <w:rPr>
          <w:rFonts w:ascii="PT Astra Serif" w:hAnsi="PT Astra Serif"/>
          <w:color w:val="000000" w:themeColor="text1"/>
        </w:rPr>
      </w:pPr>
      <w:r w:rsidRPr="00A75F12">
        <w:rPr>
          <w:rFonts w:ascii="PT Astra Serif" w:hAnsi="PT Astra Serif"/>
          <w:color w:val="000000" w:themeColor="text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учётом возможных перегрузок в пути и длительного хранения.</w:t>
      </w:r>
    </w:p>
    <w:p w14:paraId="2223A354" w14:textId="77777777" w:rsidR="00C34E20" w:rsidRPr="00A75F12" w:rsidRDefault="00C34E20" w:rsidP="00C34E20">
      <w:pPr>
        <w:pStyle w:val="af5"/>
        <w:tabs>
          <w:tab w:val="left" w:pos="2443"/>
        </w:tabs>
        <w:spacing w:after="0"/>
        <w:ind w:firstLine="709"/>
        <w:rPr>
          <w:rFonts w:ascii="PT Astra Serif" w:hAnsi="PT Astra Serif"/>
          <w:color w:val="000000" w:themeColor="text1"/>
        </w:rPr>
      </w:pPr>
      <w:r w:rsidRPr="00A75F12">
        <w:rPr>
          <w:rFonts w:ascii="PT Astra Serif" w:hAnsi="PT Astra Serif"/>
          <w:color w:val="000000" w:themeColor="text1"/>
        </w:rPr>
        <w:t>5.4. Требования к гарантии качества Товара, к гарантийному сроку и (или) объёму предоставления гарантий его качества, к гарантийному обслуживанию Товара, к расходам на эксплуатацию Товара указаны в спецификации.</w:t>
      </w:r>
    </w:p>
    <w:p w14:paraId="4C3D95E5" w14:textId="77777777" w:rsidR="00C34E20" w:rsidRPr="00A75F12" w:rsidRDefault="00C34E20" w:rsidP="00C34E20">
      <w:pPr>
        <w:pStyle w:val="af5"/>
        <w:tabs>
          <w:tab w:val="left" w:pos="2443"/>
        </w:tabs>
        <w:spacing w:after="0"/>
        <w:ind w:firstLine="709"/>
        <w:rPr>
          <w:rFonts w:ascii="PT Astra Serif" w:hAnsi="PT Astra Serif"/>
          <w:color w:val="000000" w:themeColor="text1"/>
        </w:rPr>
      </w:pPr>
      <w:r w:rsidRPr="00A75F12">
        <w:rPr>
          <w:rFonts w:ascii="PT Astra Serif" w:hAnsi="PT Astra Serif"/>
          <w:color w:val="000000" w:themeColor="text1"/>
        </w:rPr>
        <w:t>5.5. Требования к предоставлению гарантии производителя и (или) Поставщика Товара и к сроку действия такой гарантии указаны в спецификации.</w:t>
      </w:r>
    </w:p>
    <w:p w14:paraId="71AC5DDC" w14:textId="77777777" w:rsidR="00C34E20" w:rsidRPr="00A75F12" w:rsidRDefault="00C34E20" w:rsidP="00C34E20">
      <w:pPr>
        <w:pStyle w:val="af5"/>
        <w:tabs>
          <w:tab w:val="left" w:pos="2443"/>
        </w:tabs>
        <w:spacing w:after="0"/>
        <w:ind w:firstLine="709"/>
        <w:rPr>
          <w:rFonts w:ascii="PT Astra Serif" w:hAnsi="PT Astra Serif"/>
          <w:color w:val="000000" w:themeColor="text1"/>
        </w:rPr>
      </w:pPr>
    </w:p>
    <w:p w14:paraId="7C99C1CC" w14:textId="77777777" w:rsidR="00C34E20" w:rsidRPr="00A75F12" w:rsidRDefault="00C34E20" w:rsidP="00C34E20">
      <w:pPr>
        <w:pStyle w:val="13"/>
        <w:spacing w:after="0" w:line="240" w:lineRule="auto"/>
        <w:ind w:firstLine="709"/>
        <w:jc w:val="center"/>
        <w:rPr>
          <w:rFonts w:ascii="PT Astra Serif" w:hAnsi="PT Astra Serif"/>
          <w:b/>
          <w:color w:val="000000" w:themeColor="text1"/>
          <w:szCs w:val="24"/>
        </w:rPr>
      </w:pPr>
      <w:r w:rsidRPr="00A75F12">
        <w:rPr>
          <w:rFonts w:ascii="PT Astra Serif" w:hAnsi="PT Astra Serif"/>
          <w:b/>
          <w:color w:val="000000" w:themeColor="text1"/>
          <w:szCs w:val="24"/>
        </w:rPr>
        <w:t>6. Ответственность Сторон</w:t>
      </w:r>
    </w:p>
    <w:p w14:paraId="28DB8DB6" w14:textId="77777777" w:rsidR="00510259" w:rsidRPr="00A75F12" w:rsidRDefault="00510259" w:rsidP="00510259">
      <w:pPr>
        <w:pStyle w:val="af5"/>
        <w:tabs>
          <w:tab w:val="left" w:pos="2443"/>
        </w:tabs>
        <w:spacing w:after="0"/>
        <w:ind w:firstLine="709"/>
        <w:rPr>
          <w:rFonts w:ascii="PT Astra Serif" w:hAnsi="PT Astra Serif"/>
          <w:color w:val="000000" w:themeColor="text1"/>
        </w:rPr>
      </w:pPr>
      <w:r w:rsidRPr="00A75F12">
        <w:rPr>
          <w:rFonts w:ascii="PT Astra Serif" w:hAnsi="PT Astra Serif"/>
          <w:color w:val="000000" w:themeColor="text1"/>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9D85AC2" w14:textId="77777777" w:rsidR="00510259" w:rsidRPr="00A75F12" w:rsidRDefault="00510259" w:rsidP="00510259">
      <w:pPr>
        <w:pStyle w:val="af5"/>
        <w:tabs>
          <w:tab w:val="left" w:pos="2443"/>
        </w:tabs>
        <w:spacing w:after="0"/>
        <w:ind w:firstLine="709"/>
        <w:rPr>
          <w:rFonts w:ascii="PT Astra Serif" w:hAnsi="PT Astra Serif"/>
          <w:color w:val="000000" w:themeColor="text1"/>
        </w:rPr>
      </w:pPr>
      <w:r w:rsidRPr="00A75F12">
        <w:rPr>
          <w:rFonts w:ascii="PT Astra Serif" w:hAnsi="PT Astra Serif"/>
          <w:color w:val="000000" w:themeColor="text1"/>
        </w:rPr>
        <w:t>6.2. В случае полного (частичного) неисполнения условий Контракта одной из Сторон эта Сторона обязана возместить другой Стороне причинённые убытки в части, непокрытой неустойкой.</w:t>
      </w:r>
    </w:p>
    <w:p w14:paraId="4C1E7D92" w14:textId="77777777" w:rsidR="00510259" w:rsidRPr="00A75F12" w:rsidRDefault="00510259" w:rsidP="00510259">
      <w:pPr>
        <w:pStyle w:val="af5"/>
        <w:tabs>
          <w:tab w:val="left" w:pos="2443"/>
        </w:tabs>
        <w:spacing w:after="0"/>
        <w:ind w:firstLine="709"/>
        <w:rPr>
          <w:rFonts w:ascii="PT Astra Serif" w:hAnsi="PT Astra Serif"/>
          <w:color w:val="000000" w:themeColor="text1"/>
        </w:rPr>
      </w:pPr>
      <w:bookmarkStart w:id="2" w:name="P1554"/>
      <w:bookmarkEnd w:id="2"/>
      <w:r w:rsidRPr="00A75F12">
        <w:rPr>
          <w:rFonts w:ascii="PT Astra Serif" w:hAnsi="PT Astra Serif"/>
          <w:color w:val="000000" w:themeColor="text1"/>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трёхсотая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Поставщиком.</w:t>
      </w:r>
    </w:p>
    <w:p w14:paraId="48C4339D" w14:textId="77777777" w:rsidR="00510259" w:rsidRPr="00A75F12" w:rsidRDefault="00510259" w:rsidP="00510259">
      <w:pPr>
        <w:pStyle w:val="ConsPlusNormal"/>
        <w:ind w:firstLine="709"/>
        <w:jc w:val="both"/>
        <w:rPr>
          <w:rFonts w:ascii="PT Astra Serif" w:hAnsi="PT Astra Serif" w:cs="Times New Roman"/>
          <w:color w:val="000000" w:themeColor="text1"/>
          <w:sz w:val="24"/>
          <w:szCs w:val="24"/>
        </w:rPr>
      </w:pPr>
      <w:r w:rsidRPr="00A75F12">
        <w:rPr>
          <w:rFonts w:ascii="PT Astra Serif" w:hAnsi="PT Astra Serif" w:cs="Times New Roman"/>
          <w:color w:val="000000" w:themeColor="text1"/>
          <w:sz w:val="24"/>
          <w:szCs w:val="24"/>
        </w:rPr>
        <w:t xml:space="preserve">6.4. За каждый факт неисполнения или ненадлежащего исполнения Поставщиком обязательств, предусмотренных </w:t>
      </w:r>
      <w:r w:rsidRPr="00A75F12">
        <w:rPr>
          <w:rFonts w:ascii="PT Astra Serif" w:hAnsi="PT Astra Serif"/>
          <w:color w:val="000000" w:themeColor="text1"/>
          <w:sz w:val="24"/>
          <w:szCs w:val="24"/>
        </w:rPr>
        <w:t>Контрактом</w:t>
      </w:r>
      <w:r w:rsidRPr="00A75F12">
        <w:rPr>
          <w:rFonts w:ascii="PT Astra Serif" w:hAnsi="PT Astra Serif" w:cs="Times New Roman"/>
          <w:color w:val="000000" w:themeColor="text1"/>
          <w:sz w:val="24"/>
          <w:szCs w:val="24"/>
        </w:rPr>
        <w:t xml:space="preserve">, за исключением просрочки исполнения Поставщиком обязательств (в том числе гарантийного обязательства), предусмотренных </w:t>
      </w:r>
      <w:r w:rsidRPr="00A75F12">
        <w:rPr>
          <w:rFonts w:ascii="PT Astra Serif" w:hAnsi="PT Astra Serif"/>
          <w:color w:val="000000" w:themeColor="text1"/>
          <w:sz w:val="24"/>
          <w:szCs w:val="24"/>
        </w:rPr>
        <w:t>Контрактом</w:t>
      </w:r>
      <w:r w:rsidRPr="00A75F12">
        <w:rPr>
          <w:rFonts w:ascii="PT Astra Serif" w:hAnsi="PT Astra Serif" w:cs="Times New Roman"/>
          <w:color w:val="000000" w:themeColor="text1"/>
          <w:sz w:val="24"/>
          <w:szCs w:val="24"/>
        </w:rPr>
        <w:t xml:space="preserve">, Поставщик уплачивает Заказчику штраф. </w:t>
      </w:r>
      <w:proofErr w:type="gramStart"/>
      <w:r w:rsidRPr="00A75F12">
        <w:rPr>
          <w:rFonts w:ascii="PT Astra Serif" w:hAnsi="PT Astra Serif" w:cs="Times New Roman"/>
          <w:color w:val="000000" w:themeColor="text1"/>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утверждёнными постановлением Правительства Российской Федерации от 30.08.2017 № 1042 (далее - Правила), и составляет 1 процент цены Контракта, но не более 5 тыс. рублей и не менее</w:t>
      </w:r>
      <w:proofErr w:type="gramEnd"/>
      <w:r w:rsidRPr="00A75F12">
        <w:rPr>
          <w:rFonts w:ascii="PT Astra Serif" w:hAnsi="PT Astra Serif" w:cs="Times New Roman"/>
          <w:color w:val="000000" w:themeColor="text1"/>
          <w:sz w:val="24"/>
          <w:szCs w:val="24"/>
        </w:rPr>
        <w:t xml:space="preserve"> 1 тыс. рублей</w:t>
      </w:r>
      <w:r w:rsidRPr="00A75F12">
        <w:rPr>
          <w:rStyle w:val="af0"/>
          <w:rFonts w:ascii="PT Astra Serif" w:hAnsi="PT Astra Serif" w:cs="Times New Roman"/>
          <w:color w:val="000000" w:themeColor="text1"/>
          <w:sz w:val="24"/>
          <w:szCs w:val="24"/>
        </w:rPr>
        <w:footnoteReference w:id="2"/>
      </w:r>
      <w:r w:rsidRPr="00A75F12">
        <w:rPr>
          <w:rFonts w:ascii="PT Astra Serif" w:hAnsi="PT Astra Serif" w:cs="Times New Roman"/>
          <w:color w:val="000000" w:themeColor="text1"/>
          <w:sz w:val="24"/>
          <w:szCs w:val="24"/>
        </w:rPr>
        <w:t>.</w:t>
      </w:r>
    </w:p>
    <w:p w14:paraId="29FCE541" w14:textId="77777777" w:rsidR="00510259" w:rsidRPr="00A75F12" w:rsidRDefault="00510259" w:rsidP="00510259">
      <w:pPr>
        <w:pStyle w:val="13"/>
        <w:spacing w:after="0" w:line="240" w:lineRule="auto"/>
        <w:ind w:firstLine="709"/>
        <w:jc w:val="both"/>
        <w:rPr>
          <w:rFonts w:ascii="PT Astra Serif" w:hAnsi="PT Astra Serif"/>
          <w:color w:val="000000" w:themeColor="text1"/>
          <w:szCs w:val="24"/>
        </w:rPr>
      </w:pPr>
      <w:bookmarkStart w:id="3" w:name="P1556"/>
      <w:bookmarkEnd w:id="3"/>
      <w:r w:rsidRPr="00A75F12">
        <w:rPr>
          <w:rFonts w:ascii="PT Astra Serif" w:hAnsi="PT Astra Serif"/>
          <w:color w:val="000000" w:themeColor="text1"/>
          <w:szCs w:val="24"/>
        </w:rPr>
        <w:lastRenderedPageBreak/>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roofErr w:type="gramStart"/>
      <w:r w:rsidRPr="00A75F12">
        <w:rPr>
          <w:rFonts w:ascii="PT Astra Serif" w:hAnsi="PT Astra Serif"/>
          <w:color w:val="000000" w:themeColor="text1"/>
          <w:szCs w:val="24"/>
        </w:rPr>
        <w:t xml:space="preserve"> _____ (_____) </w:t>
      </w:r>
      <w:proofErr w:type="gramEnd"/>
      <w:r w:rsidRPr="00A75F12">
        <w:rPr>
          <w:rFonts w:ascii="PT Astra Serif" w:hAnsi="PT Astra Serif"/>
          <w:color w:val="000000" w:themeColor="text1"/>
          <w:szCs w:val="24"/>
        </w:rPr>
        <w:t>рублей</w:t>
      </w:r>
      <w:r w:rsidRPr="00A75F12">
        <w:rPr>
          <w:rStyle w:val="af0"/>
          <w:rFonts w:ascii="PT Astra Serif" w:hAnsi="PT Astra Serif"/>
          <w:color w:val="000000" w:themeColor="text1"/>
          <w:szCs w:val="24"/>
        </w:rPr>
        <w:footnoteReference w:id="3"/>
      </w:r>
      <w:r w:rsidRPr="00A75F12">
        <w:rPr>
          <w:rFonts w:ascii="PT Astra Serif" w:hAnsi="PT Astra Serif"/>
          <w:color w:val="000000" w:themeColor="text1"/>
          <w:szCs w:val="24"/>
        </w:rPr>
        <w:t>.</w:t>
      </w:r>
    </w:p>
    <w:p w14:paraId="65F3B292" w14:textId="77777777" w:rsidR="00510259" w:rsidRPr="00A75F12" w:rsidRDefault="00510259" w:rsidP="00510259">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трёхсотой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1168193" w14:textId="77777777" w:rsidR="00510259" w:rsidRPr="00A75F12" w:rsidRDefault="00510259" w:rsidP="00510259">
      <w:pPr>
        <w:pStyle w:val="13"/>
        <w:spacing w:after="0" w:line="240" w:lineRule="auto"/>
        <w:ind w:firstLine="709"/>
        <w:jc w:val="both"/>
        <w:rPr>
          <w:rFonts w:ascii="PT Astra Serif" w:eastAsia="Calibri" w:hAnsi="PT Astra Serif"/>
          <w:color w:val="000000" w:themeColor="text1"/>
          <w:szCs w:val="24"/>
          <w:lang w:eastAsia="en-US"/>
        </w:rPr>
      </w:pPr>
      <w:r w:rsidRPr="00A75F12">
        <w:rPr>
          <w:rFonts w:ascii="PT Astra Serif" w:hAnsi="PT Astra Serif"/>
          <w:color w:val="000000" w:themeColor="text1"/>
          <w:szCs w:val="24"/>
        </w:rPr>
        <w:t xml:space="preserve">6.7. </w:t>
      </w:r>
      <w:r w:rsidRPr="00A75F12">
        <w:rPr>
          <w:rFonts w:ascii="PT Astra Serif" w:eastAsia="Calibri" w:hAnsi="PT Astra Serif"/>
          <w:color w:val="000000" w:themeColor="text1"/>
          <w:szCs w:val="24"/>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roofErr w:type="gramStart"/>
      <w:r w:rsidRPr="00A75F12">
        <w:rPr>
          <w:rFonts w:ascii="PT Astra Serif" w:eastAsia="Calibri" w:hAnsi="PT Astra Serif"/>
          <w:color w:val="000000" w:themeColor="text1"/>
          <w:szCs w:val="24"/>
          <w:lang w:eastAsia="en-US"/>
        </w:rPr>
        <w:t xml:space="preserve"> _____ (_____) </w:t>
      </w:r>
      <w:proofErr w:type="gramEnd"/>
      <w:r w:rsidRPr="00A75F12">
        <w:rPr>
          <w:rFonts w:ascii="PT Astra Serif" w:eastAsia="Calibri" w:hAnsi="PT Astra Serif"/>
          <w:color w:val="000000" w:themeColor="text1"/>
          <w:szCs w:val="24"/>
          <w:lang w:eastAsia="en-US"/>
        </w:rPr>
        <w:t>рублей</w:t>
      </w:r>
      <w:r w:rsidRPr="00A75F12">
        <w:rPr>
          <w:rFonts w:ascii="PT Astra Serif" w:eastAsia="Calibri" w:hAnsi="PT Astra Serif"/>
          <w:color w:val="000000" w:themeColor="text1"/>
          <w:szCs w:val="24"/>
          <w:vertAlign w:val="superscript"/>
          <w:lang w:eastAsia="en-US"/>
        </w:rPr>
        <w:footnoteReference w:id="4"/>
      </w:r>
      <w:r w:rsidRPr="00A75F12">
        <w:rPr>
          <w:rFonts w:ascii="PT Astra Serif" w:eastAsia="Calibri" w:hAnsi="PT Astra Serif"/>
          <w:color w:val="000000" w:themeColor="text1"/>
          <w:szCs w:val="24"/>
          <w:lang w:eastAsia="en-US"/>
        </w:rPr>
        <w:t>.</w:t>
      </w:r>
    </w:p>
    <w:p w14:paraId="6775CBE0" w14:textId="77777777" w:rsidR="00510259" w:rsidRPr="00A75F12" w:rsidRDefault="00510259" w:rsidP="00510259">
      <w:pPr>
        <w:pStyle w:val="ConsPlusNormal"/>
        <w:ind w:firstLine="709"/>
        <w:jc w:val="both"/>
        <w:rPr>
          <w:rFonts w:ascii="PT Astra Serif" w:hAnsi="PT Astra Serif" w:cs="Times New Roman"/>
          <w:color w:val="000000" w:themeColor="text1"/>
          <w:sz w:val="24"/>
          <w:szCs w:val="24"/>
        </w:rPr>
      </w:pPr>
      <w:r w:rsidRPr="00A75F12">
        <w:rPr>
          <w:rFonts w:ascii="PT Astra Serif" w:hAnsi="PT Astra Serif" w:cs="Times New Roman"/>
          <w:color w:val="000000" w:themeColor="text1"/>
          <w:sz w:val="24"/>
          <w:szCs w:val="24"/>
        </w:rPr>
        <w:t>6.8. За каждый день просрочки исполнения Поставщиком обязательства по предоставлению нового обеспечение исполнения Контракта, предусмотренного пунктом 7.8 Контракта, начисляется пеня в размере, определённом в порядке, установленном в соответствии с пунктом 6.3 Контракта.</w:t>
      </w:r>
    </w:p>
    <w:p w14:paraId="2D1B4AA9" w14:textId="77777777" w:rsidR="00510259" w:rsidRPr="00A75F12" w:rsidRDefault="00510259" w:rsidP="00510259">
      <w:pPr>
        <w:widowControl w:val="0"/>
        <w:autoSpaceDE w:val="0"/>
        <w:autoSpaceDN w:val="0"/>
        <w:spacing w:after="0"/>
        <w:ind w:firstLine="709"/>
        <w:rPr>
          <w:rFonts w:ascii="PT Astra Serif" w:hAnsi="PT Astra Serif"/>
          <w:color w:val="000000" w:themeColor="text1"/>
        </w:rPr>
      </w:pPr>
      <w:r w:rsidRPr="00A75F12">
        <w:rPr>
          <w:rFonts w:ascii="PT Astra Serif" w:hAnsi="PT Astra Serif"/>
          <w:color w:val="000000" w:themeColor="text1"/>
        </w:rPr>
        <w:t>6.9. Применение неустойки (штрафа, пени) не освобождает Стороны от исполнения обязательств по Контракту.</w:t>
      </w:r>
    </w:p>
    <w:p w14:paraId="0B0BF9A8" w14:textId="77777777" w:rsidR="00510259" w:rsidRPr="00A75F12" w:rsidRDefault="00510259" w:rsidP="00510259">
      <w:pPr>
        <w:widowControl w:val="0"/>
        <w:autoSpaceDE w:val="0"/>
        <w:autoSpaceDN w:val="0"/>
        <w:spacing w:after="0"/>
        <w:ind w:firstLine="709"/>
        <w:rPr>
          <w:rFonts w:ascii="PT Astra Serif" w:hAnsi="PT Astra Serif"/>
          <w:color w:val="000000" w:themeColor="text1"/>
        </w:rPr>
      </w:pPr>
      <w:r w:rsidRPr="00A75F12">
        <w:rPr>
          <w:rFonts w:ascii="PT Astra Serif" w:hAnsi="PT Astra Serif"/>
          <w:color w:val="000000" w:themeColor="text1"/>
        </w:rPr>
        <w:t xml:space="preserve">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657567B6" w14:textId="77777777" w:rsidR="00510259" w:rsidRPr="00A75F12" w:rsidRDefault="00510259" w:rsidP="00510259">
      <w:pPr>
        <w:widowControl w:val="0"/>
        <w:autoSpaceDE w:val="0"/>
        <w:autoSpaceDN w:val="0"/>
        <w:spacing w:after="0"/>
        <w:ind w:firstLine="709"/>
        <w:rPr>
          <w:rFonts w:ascii="PT Astra Serif" w:hAnsi="PT Astra Serif"/>
          <w:color w:val="000000" w:themeColor="text1"/>
        </w:rPr>
      </w:pPr>
      <w:r w:rsidRPr="00A75F12">
        <w:rPr>
          <w:rFonts w:ascii="PT Astra Serif" w:hAnsi="PT Astra Serif"/>
          <w:color w:val="000000" w:themeColor="text1"/>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18AE78" w14:textId="77777777" w:rsidR="00510259" w:rsidRPr="00A75F12" w:rsidRDefault="00510259" w:rsidP="00510259">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028344D" w14:textId="4F14AB74" w:rsidR="006C3BB6" w:rsidRPr="00A75F12" w:rsidRDefault="006C3BB6" w:rsidP="006C3BB6">
      <w:pPr>
        <w:pStyle w:val="13"/>
        <w:spacing w:after="0"/>
        <w:ind w:firstLine="709"/>
        <w:jc w:val="both"/>
        <w:rPr>
          <w:rFonts w:ascii="PT Astra Serif" w:hAnsi="PT Astra Serif"/>
          <w:color w:val="000000" w:themeColor="text1"/>
          <w:kern w:val="2"/>
          <w:szCs w:val="24"/>
        </w:rPr>
      </w:pPr>
      <w:r w:rsidRPr="00A75F12">
        <w:rPr>
          <w:rFonts w:ascii="PT Astra Serif" w:hAnsi="PT Astra Serif"/>
          <w:color w:val="000000" w:themeColor="text1"/>
          <w:kern w:val="2"/>
          <w:szCs w:val="24"/>
        </w:rPr>
        <w:t xml:space="preserve">6.13. Стороны обязуются проводить сверку взаимных расчетов после исполнения договора обеими сторонами. </w:t>
      </w:r>
      <w:proofErr w:type="gramStart"/>
      <w:r w:rsidRPr="00A75F12">
        <w:rPr>
          <w:rFonts w:ascii="PT Astra Serif" w:hAnsi="PT Astra Serif"/>
          <w:color w:val="000000" w:themeColor="text1"/>
          <w:kern w:val="2"/>
          <w:szCs w:val="24"/>
        </w:rPr>
        <w:t xml:space="preserve">Заказчик обязуется в течение 5 (пяти) рабочих дней с даты окончательного расчета направить Поставщику в электронном виде посредством системы электронного </w:t>
      </w:r>
      <w:r w:rsidRPr="00A75F12">
        <w:rPr>
          <w:rFonts w:ascii="PT Astra Serif" w:hAnsi="PT Astra Serif"/>
          <w:color w:val="000000" w:themeColor="text1"/>
          <w:kern w:val="2"/>
          <w:szCs w:val="24"/>
        </w:rPr>
        <w:lastRenderedPageBreak/>
        <w:t>документооборота или на бумажном носителе Акт сверки взаимных расчетов по форме 0510477 (далее – акт сверки), которая 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proofErr w:type="gramEnd"/>
      <w:r w:rsidRPr="00A75F12">
        <w:rPr>
          <w:rFonts w:ascii="PT Astra Serif" w:hAnsi="PT Astra Serif"/>
          <w:color w:val="000000" w:themeColor="text1"/>
          <w:kern w:val="2"/>
          <w:szCs w:val="24"/>
        </w:rPr>
        <w:t>) учреждений, и Методических указаний по их формированию и применению".</w:t>
      </w:r>
    </w:p>
    <w:p w14:paraId="416B21AC" w14:textId="77777777" w:rsidR="006C3BB6" w:rsidRPr="00A75F12" w:rsidRDefault="006C3BB6" w:rsidP="006C3BB6">
      <w:pPr>
        <w:pStyle w:val="13"/>
        <w:spacing w:after="0"/>
        <w:ind w:firstLine="709"/>
        <w:jc w:val="both"/>
        <w:rPr>
          <w:rFonts w:ascii="PT Astra Serif" w:hAnsi="PT Astra Serif"/>
          <w:color w:val="000000" w:themeColor="text1"/>
          <w:kern w:val="2"/>
          <w:szCs w:val="24"/>
        </w:rPr>
      </w:pPr>
      <w:r w:rsidRPr="00A75F12">
        <w:rPr>
          <w:rFonts w:ascii="PT Astra Serif" w:hAnsi="PT Astra Serif"/>
          <w:color w:val="000000" w:themeColor="text1"/>
          <w:kern w:val="2"/>
          <w:szCs w:val="24"/>
        </w:rPr>
        <w:t xml:space="preserve">Поставщик обязуется рассмотреть и подписать акт сверки взаимных расчетов либо направить в электронном виде посредством системы электронного документооборота или на бумажном носителе мотивированный отказ от его подписания в течение 5 (пяти) рабочих дней </w:t>
      </w:r>
      <w:proofErr w:type="gramStart"/>
      <w:r w:rsidRPr="00A75F12">
        <w:rPr>
          <w:rFonts w:ascii="PT Astra Serif" w:hAnsi="PT Astra Serif"/>
          <w:color w:val="000000" w:themeColor="text1"/>
          <w:kern w:val="2"/>
          <w:szCs w:val="24"/>
        </w:rPr>
        <w:t>с даты получения</w:t>
      </w:r>
      <w:proofErr w:type="gramEnd"/>
      <w:r w:rsidRPr="00A75F12">
        <w:rPr>
          <w:rFonts w:ascii="PT Astra Serif" w:hAnsi="PT Astra Serif"/>
          <w:color w:val="000000" w:themeColor="text1"/>
          <w:kern w:val="2"/>
          <w:szCs w:val="24"/>
        </w:rPr>
        <w:t xml:space="preserve"> Акта сверки.</w:t>
      </w:r>
    </w:p>
    <w:p w14:paraId="45F7AA10" w14:textId="77777777" w:rsidR="006C3BB6" w:rsidRPr="00A75F12" w:rsidRDefault="006C3BB6" w:rsidP="006C3BB6">
      <w:pPr>
        <w:pStyle w:val="13"/>
        <w:spacing w:after="0"/>
        <w:ind w:firstLine="709"/>
        <w:jc w:val="both"/>
        <w:rPr>
          <w:rFonts w:ascii="PT Astra Serif" w:hAnsi="PT Astra Serif"/>
          <w:color w:val="000000" w:themeColor="text1"/>
          <w:kern w:val="2"/>
          <w:szCs w:val="24"/>
        </w:rPr>
      </w:pPr>
      <w:r w:rsidRPr="00A75F12">
        <w:rPr>
          <w:rFonts w:ascii="PT Astra Serif" w:hAnsi="PT Astra Serif"/>
          <w:color w:val="000000" w:themeColor="text1"/>
          <w:kern w:val="2"/>
          <w:szCs w:val="24"/>
        </w:rPr>
        <w:t>В случае не подписания Акта сверки Поставщиком в установленный срок, Акт считается подписанным, а расчеты, указанные в нем, - согласованными.</w:t>
      </w:r>
    </w:p>
    <w:p w14:paraId="6E2C460D" w14:textId="4943F4D7" w:rsidR="00C34E20" w:rsidRPr="00A75F12" w:rsidRDefault="006C3BB6" w:rsidP="006C3BB6">
      <w:pPr>
        <w:pStyle w:val="13"/>
        <w:spacing w:after="0" w:line="240" w:lineRule="auto"/>
        <w:ind w:firstLine="709"/>
        <w:jc w:val="both"/>
        <w:rPr>
          <w:rFonts w:ascii="PT Astra Serif" w:hAnsi="PT Astra Serif"/>
          <w:color w:val="000000" w:themeColor="text1"/>
          <w:kern w:val="2"/>
          <w:szCs w:val="24"/>
        </w:rPr>
      </w:pPr>
      <w:r w:rsidRPr="00A75F12">
        <w:rPr>
          <w:rFonts w:ascii="PT Astra Serif" w:hAnsi="PT Astra Serif"/>
          <w:color w:val="000000" w:themeColor="text1"/>
          <w:kern w:val="2"/>
          <w:szCs w:val="24"/>
        </w:rPr>
        <w:t>Сторона, не исполнившая или ненадлежащим образом исполнившая обязательства по проведению сверки расчетов, несет ответственность в соответствии с действующим законодательством Российской Федерации и настоящим договором.</w:t>
      </w:r>
    </w:p>
    <w:p w14:paraId="370B7B80" w14:textId="77777777" w:rsidR="00510259" w:rsidRPr="00A75F12" w:rsidRDefault="00510259" w:rsidP="00C34E20">
      <w:pPr>
        <w:pStyle w:val="13"/>
        <w:spacing w:after="0" w:line="240" w:lineRule="auto"/>
        <w:ind w:firstLine="709"/>
        <w:rPr>
          <w:rFonts w:ascii="PT Astra Serif" w:hAnsi="PT Astra Serif"/>
          <w:color w:val="000000" w:themeColor="text1"/>
          <w:kern w:val="2"/>
          <w:szCs w:val="24"/>
        </w:rPr>
      </w:pPr>
    </w:p>
    <w:p w14:paraId="33884E7E" w14:textId="77777777" w:rsidR="00C34E20" w:rsidRPr="00A75F12" w:rsidRDefault="00C34E20" w:rsidP="00C34E20">
      <w:pPr>
        <w:pStyle w:val="13"/>
        <w:spacing w:after="0" w:line="240" w:lineRule="auto"/>
        <w:ind w:firstLine="709"/>
        <w:jc w:val="center"/>
        <w:rPr>
          <w:rFonts w:ascii="PT Astra Serif" w:hAnsi="PT Astra Serif"/>
          <w:b/>
          <w:color w:val="000000" w:themeColor="text1"/>
          <w:szCs w:val="24"/>
        </w:rPr>
      </w:pPr>
      <w:r w:rsidRPr="00A75F12">
        <w:rPr>
          <w:rFonts w:ascii="PT Astra Serif" w:hAnsi="PT Astra Serif"/>
          <w:b/>
          <w:color w:val="000000" w:themeColor="text1"/>
          <w:szCs w:val="24"/>
        </w:rPr>
        <w:t>7. Обеспечение исполнения Контракта</w:t>
      </w:r>
    </w:p>
    <w:p w14:paraId="604C9D9D" w14:textId="77777777" w:rsidR="00B83633"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7.1. Обеспечение исполнения Контракта устанавливается </w:t>
      </w:r>
      <w:r w:rsidR="00D44AF5" w:rsidRPr="00A75F12">
        <w:rPr>
          <w:rFonts w:ascii="PT Astra Serif" w:hAnsi="PT Astra Serif"/>
          <w:color w:val="000000" w:themeColor="text1"/>
          <w:szCs w:val="24"/>
        </w:rPr>
        <w:t xml:space="preserve">в размере 5% </w:t>
      </w:r>
      <w:r w:rsidR="00B83633" w:rsidRPr="00A75F12">
        <w:rPr>
          <w:rFonts w:ascii="PT Astra Serif" w:hAnsi="PT Astra Serif"/>
          <w:color w:val="000000" w:themeColor="text1"/>
          <w:szCs w:val="24"/>
        </w:rPr>
        <w:t>от цены, по которой в соответствии с Законом о контрактной системе, будет заключён контракт.</w:t>
      </w:r>
    </w:p>
    <w:p w14:paraId="75A3BEB8" w14:textId="764769F2" w:rsidR="00C34E20" w:rsidRPr="00A75F12" w:rsidRDefault="00B83633"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 </w:t>
      </w:r>
      <w:proofErr w:type="gramStart"/>
      <w:r w:rsidR="00C34E20" w:rsidRPr="00A75F12">
        <w:rPr>
          <w:rFonts w:ascii="PT Astra Serif" w:hAnsi="PT Astra Serif"/>
          <w:color w:val="000000" w:themeColor="text1"/>
          <w:szCs w:val="24"/>
        </w:rPr>
        <w:t>В случае если Поставщиком предложена цена Контракта, которая на двадцать пять и более процентов ниже начальной (максимальной) цены Контракта, Поставщик предоставляет обеспечение исполнения Контракта в размере, превышающем в полтора раза размер обеспечения исполнения контракта, указанного в извещении о закупке,  но не менее чем десять процентов от начальной (максимальной) цены Контракта или от цены заключаемого Контракта (если Контракт заключается по результатам</w:t>
      </w:r>
      <w:proofErr w:type="gramEnd"/>
      <w:r w:rsidR="00C34E20" w:rsidRPr="00A75F12">
        <w:rPr>
          <w:rFonts w:ascii="PT Astra Serif" w:hAnsi="PT Astra Serif"/>
          <w:color w:val="000000" w:themeColor="text1"/>
          <w:szCs w:val="24"/>
        </w:rPr>
        <w:t xml:space="preserve"> </w:t>
      </w:r>
      <w:proofErr w:type="gramStart"/>
      <w:r w:rsidR="00C34E20" w:rsidRPr="00A75F12">
        <w:rPr>
          <w:rFonts w:ascii="PT Astra Serif" w:hAnsi="PT Astra Serif"/>
          <w:color w:val="000000" w:themeColor="text1"/>
          <w:szCs w:val="24"/>
        </w:rPr>
        <w:t>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в сумме ________ рублей ________копеек или информацию, подтверждающую добросовестность Поставщика, с одновременным предоставлением обеспечения исполнения контракта в размере обеспечения исполнения Контракта, указанном в извещении о закупке.</w:t>
      </w:r>
      <w:proofErr w:type="gramEnd"/>
    </w:p>
    <w:p w14:paraId="25D8A03E"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7.2. </w:t>
      </w:r>
      <w:proofErr w:type="gramStart"/>
      <w:r w:rsidRPr="00A75F12">
        <w:rPr>
          <w:rFonts w:ascii="PT Astra Serif" w:hAnsi="PT Astra Serif"/>
          <w:color w:val="000000" w:themeColor="text1"/>
          <w:szCs w:val="24"/>
        </w:rPr>
        <w:t>Исполнение Контракта обеспечивается предоставлением независимой гарантии, 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14:paraId="028826B2"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Способ обеспечения исполнения Контракта, срок действия независимой гарантии определяются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14:paraId="3C4128AC"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proofErr w:type="gramStart"/>
      <w:r w:rsidRPr="00A75F12">
        <w:rPr>
          <w:rFonts w:ascii="PT Astra Serif" w:hAnsi="PT Astra Serif"/>
          <w:color w:val="000000" w:themeColor="text1"/>
          <w:szCs w:val="24"/>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статьёй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14:paraId="2AC21632"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7.3. </w:t>
      </w:r>
      <w:proofErr w:type="gramStart"/>
      <w:r w:rsidRPr="00A75F12">
        <w:rPr>
          <w:rFonts w:ascii="PT Astra Serif" w:hAnsi="PT Astra Serif"/>
          <w:color w:val="000000" w:themeColor="text1"/>
          <w:szCs w:val="24"/>
        </w:rPr>
        <w:t>Денежные средства, внесённые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пунктами 7.1, 7.5 и 7.6 Контракта, возвращаются Поставщику в срок не более 15 дней с даты исполнения Поставщиком обязательств, предусмотренных Контрактом (если такая форма обеспечения исполнения Контракта применяется Поставщиком).</w:t>
      </w:r>
      <w:proofErr w:type="gramEnd"/>
    </w:p>
    <w:p w14:paraId="72DA401F"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7.4. Независимая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w:t>
      </w:r>
      <w:r w:rsidRPr="00A75F12">
        <w:rPr>
          <w:rFonts w:ascii="PT Astra Serif" w:hAnsi="PT Astra Serif"/>
          <w:color w:val="000000" w:themeColor="text1"/>
          <w:szCs w:val="24"/>
        </w:rPr>
        <w:lastRenderedPageBreak/>
        <w:t xml:space="preserve">уплате денежной суммы по независимой гарантии, направленное до окончания срока действия независимой гарантии. </w:t>
      </w:r>
    </w:p>
    <w:p w14:paraId="39DADBCD"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В случае</w:t>
      </w:r>
      <w:proofErr w:type="gramStart"/>
      <w:r w:rsidRPr="00A75F12">
        <w:rPr>
          <w:rFonts w:ascii="PT Astra Serif" w:hAnsi="PT Astra Serif"/>
          <w:color w:val="000000" w:themeColor="text1"/>
          <w:szCs w:val="24"/>
        </w:rPr>
        <w:t>,</w:t>
      </w:r>
      <w:proofErr w:type="gramEnd"/>
      <w:r w:rsidRPr="00A75F12">
        <w:rPr>
          <w:rFonts w:ascii="PT Astra Serif" w:hAnsi="PT Astra Serif"/>
          <w:color w:val="000000" w:themeColor="text1"/>
          <w:szCs w:val="24"/>
        </w:rPr>
        <w:t xml:space="preserve"> если обеспечением исполнения Контракта является внесение денежных средств на указанный Заказчиком счёт, Заказчик при неисполнении или ненадлежащем исполнении Поставщиком любого из обязательств по Контракту удерживает денежные средства полностью либо в части покрывающей требования Заказчика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условиями настоящего Контракта.</w:t>
      </w:r>
    </w:p>
    <w:p w14:paraId="1C2F08BD"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7.5.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Контракта.</w:t>
      </w:r>
    </w:p>
    <w:p w14:paraId="536EF627"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7.6. </w:t>
      </w:r>
      <w:proofErr w:type="gramStart"/>
      <w:r w:rsidRPr="00A75F12">
        <w:rPr>
          <w:rFonts w:ascii="PT Astra Serif" w:hAnsi="PT Astra Serif"/>
          <w:color w:val="000000" w:themeColor="text1"/>
          <w:szCs w:val="24"/>
        </w:rPr>
        <w:t>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 стоимости исполненных обязательств для включения в реестр контрактов, предусмотренный статьёй 103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реестр контрактов).</w:t>
      </w:r>
      <w:proofErr w:type="gramEnd"/>
      <w:r w:rsidRPr="00A75F12">
        <w:rPr>
          <w:rFonts w:ascii="PT Astra Serif" w:hAnsi="PT Astra Serif"/>
          <w:color w:val="000000" w:themeColor="text1"/>
          <w:szCs w:val="24"/>
        </w:rPr>
        <w:t xml:space="preserve"> Уменьшение размера обеспечения исполнения Контракта производится пропорционально стоимости исполненных обязательств, приёмка и оплата которых осуществлены в порядке и сроки, которые предусмотрены Контрактом. В случае</w:t>
      </w:r>
      <w:proofErr w:type="gramStart"/>
      <w:r w:rsidRPr="00A75F12">
        <w:rPr>
          <w:rFonts w:ascii="PT Astra Serif" w:hAnsi="PT Astra Serif"/>
          <w:color w:val="000000" w:themeColor="text1"/>
          <w:szCs w:val="24"/>
        </w:rPr>
        <w:t>,</w:t>
      </w:r>
      <w:proofErr w:type="gramEnd"/>
      <w:r w:rsidRPr="00A75F12">
        <w:rPr>
          <w:rFonts w:ascii="PT Astra Serif" w:hAnsi="PT Astra Serif"/>
          <w:color w:val="000000" w:themeColor="text1"/>
          <w:szCs w:val="24"/>
        </w:rPr>
        <w:t xml:space="preserve"> если обеспечение исполнения Контракта осуществляется путём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размещённой в реестре контрактов. В случае</w:t>
      </w:r>
      <w:proofErr w:type="gramStart"/>
      <w:r w:rsidRPr="00A75F12">
        <w:rPr>
          <w:rFonts w:ascii="PT Astra Serif" w:hAnsi="PT Astra Serif"/>
          <w:color w:val="000000" w:themeColor="text1"/>
          <w:szCs w:val="24"/>
        </w:rPr>
        <w:t>,</w:t>
      </w:r>
      <w:proofErr w:type="gramEnd"/>
      <w:r w:rsidRPr="00A75F12">
        <w:rPr>
          <w:rFonts w:ascii="PT Astra Serif" w:hAnsi="PT Astra Serif"/>
          <w:color w:val="000000" w:themeColor="text1"/>
          <w:szCs w:val="24"/>
        </w:rPr>
        <w:t xml:space="preserve"> если обеспечение исполнения Контракта осуществляется путём внесения денежных средств на счет, указанный Заказчиком, по заявлению Поставщика ему возвращаются Заказчиком в установленный в пункте 7.3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размещённой в реестре контрактов.</w:t>
      </w:r>
    </w:p>
    <w:p w14:paraId="62E6188C"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7.7. Предусмотренное пунктами 7.1 и 7.5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разделом 6 Контракта, а также приёмки Заказчиком поставленного Товара. Такое уменьшение не допускается в случаях, определённых Правительством Российской Федерации в соответствии с частью 7.3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0489FA8"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7.8.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7.1, 7.5, 7.6 и 7.7 Контракта.</w:t>
      </w:r>
    </w:p>
    <w:p w14:paraId="6D21BFFA"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7.9. Уменьшение в соответствии с пунктами 7.1 и 7.5 Контракта размера обеспечения исполнения Контракта, предоставленного в виде независимой гарантии, осуществляется Заказчиком путём отказа от части своих прав по этой гарантии. При этом датой такого отказа признается дата включения предусмотренной пунктом 7.6 Контракта информации в реестр контрактов.</w:t>
      </w:r>
    </w:p>
    <w:p w14:paraId="42CED2C1"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7.10. В случае предоставления нового обеспечения исполнения Контракта в соответствии с пунктами 7.5 и 7.8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1378168D"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7.11. </w:t>
      </w:r>
      <w:proofErr w:type="gramStart"/>
      <w:r w:rsidRPr="00A75F12">
        <w:rPr>
          <w:rFonts w:ascii="PT Astra Serif" w:hAnsi="PT Astra Serif"/>
          <w:color w:val="000000" w:themeColor="text1"/>
          <w:szCs w:val="24"/>
        </w:rPr>
        <w:t xml:space="preserve">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w:t>
      </w:r>
      <w:r w:rsidRPr="00A75F12">
        <w:rPr>
          <w:rFonts w:ascii="PT Astra Serif" w:hAnsi="PT Astra Serif"/>
          <w:color w:val="000000" w:themeColor="text1"/>
          <w:szCs w:val="24"/>
        </w:rPr>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исполнения Контракта, в том числе с учётом положений статьи 37 Федерального закона от 05.04.2013 № 44-ФЗ</w:t>
      </w:r>
      <w:proofErr w:type="gramEnd"/>
      <w:r w:rsidRPr="00A75F12">
        <w:rPr>
          <w:rFonts w:ascii="PT Astra Serif" w:hAnsi="PT Astra Serif"/>
          <w:color w:val="000000" w:themeColor="text1"/>
          <w:szCs w:val="24"/>
        </w:rPr>
        <w:t xml:space="preserve"> «</w:t>
      </w:r>
      <w:proofErr w:type="gramStart"/>
      <w:r w:rsidRPr="00A75F12">
        <w:rPr>
          <w:rFonts w:ascii="PT Astra Serif" w:hAnsi="PT Astra Serif"/>
          <w:color w:val="000000" w:themeColor="text1"/>
          <w:szCs w:val="24"/>
        </w:rPr>
        <w:t>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заключённых заказчиками, и подтверждающей исполнение таким участником (без учёта правопреемства) в течение трёх лет до даты подачи заявки на участие в закупке трёх контрактов, исполненных без применения к такому участнику неустоек (штрафов, пеней).</w:t>
      </w:r>
      <w:proofErr w:type="gramEnd"/>
      <w:r w:rsidRPr="00A75F12">
        <w:rPr>
          <w:rFonts w:ascii="PT Astra Serif" w:hAnsi="PT Astra Serif"/>
          <w:color w:val="000000" w:themeColor="text1"/>
          <w:szCs w:val="24"/>
        </w:rPr>
        <w:t xml:space="preserve"> Такая информация представляется участником закупки до заключения Контракта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w:t>
      </w:r>
      <w:proofErr w:type="gramStart"/>
      <w:r w:rsidRPr="00A75F12">
        <w:rPr>
          <w:rFonts w:ascii="PT Astra Serif" w:hAnsi="PT Astra Serif"/>
          <w:color w:val="000000" w:themeColor="text1"/>
          <w:szCs w:val="24"/>
        </w:rPr>
        <w:t>менее начальной</w:t>
      </w:r>
      <w:proofErr w:type="gramEnd"/>
      <w:r w:rsidRPr="00A75F12">
        <w:rPr>
          <w:rFonts w:ascii="PT Astra Serif" w:hAnsi="PT Astra Serif"/>
          <w:color w:val="000000" w:themeColor="text1"/>
          <w:szCs w:val="24"/>
        </w:rPr>
        <w:t xml:space="preserve"> (максимальной) цены контракта, указанной в извещении об осуществлении закупки и документации о закупке. </w:t>
      </w:r>
    </w:p>
    <w:p w14:paraId="0105C9F0"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7.12. </w:t>
      </w:r>
      <w:proofErr w:type="gramStart"/>
      <w:r w:rsidRPr="00A75F12">
        <w:rPr>
          <w:rFonts w:ascii="PT Astra Serif" w:hAnsi="PT Astra Serif"/>
          <w:color w:val="000000" w:themeColor="text1"/>
          <w:szCs w:val="24"/>
        </w:rPr>
        <w:t>Положения Федерального закона от 05.04.2013 № 44-ФЗ «О контрактной системе в сфере закупок товаров, работ, услуг для обеспечения государственных и муниципальных нужд» об обеспечении исполнения контракта, включая положения о предоставлении такого обеспечения с учётом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об обеспечении гарантийных обязательств</w:t>
      </w:r>
      <w:proofErr w:type="gramEnd"/>
      <w:r w:rsidRPr="00A75F12">
        <w:rPr>
          <w:rFonts w:ascii="PT Astra Serif" w:hAnsi="PT Astra Serif"/>
          <w:color w:val="000000" w:themeColor="text1"/>
          <w:szCs w:val="24"/>
        </w:rPr>
        <w:t xml:space="preserve"> не применяются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6209DD4"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p>
    <w:p w14:paraId="38807D44" w14:textId="77777777" w:rsidR="00544E1C" w:rsidRPr="00A75F12" w:rsidRDefault="00544E1C" w:rsidP="00544E1C">
      <w:pPr>
        <w:widowControl w:val="0"/>
        <w:tabs>
          <w:tab w:val="left" w:pos="709"/>
        </w:tabs>
        <w:suppressAutoHyphens/>
        <w:spacing w:after="0"/>
        <w:ind w:firstLine="709"/>
        <w:jc w:val="center"/>
        <w:rPr>
          <w:rFonts w:ascii="PT Astra Serif" w:hAnsi="PT Astra Serif"/>
          <w:b/>
          <w:color w:val="000000" w:themeColor="text1"/>
        </w:rPr>
      </w:pPr>
      <w:r w:rsidRPr="00A75F12">
        <w:rPr>
          <w:rFonts w:ascii="PT Astra Serif" w:hAnsi="PT Astra Serif"/>
          <w:b/>
          <w:color w:val="000000" w:themeColor="text1"/>
        </w:rPr>
        <w:t>8. Обеспечение гарантийных обязательств</w:t>
      </w:r>
    </w:p>
    <w:p w14:paraId="34527365"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8.1. Обеспечение гарантийных обязатель</w:t>
      </w:r>
      <w:proofErr w:type="gramStart"/>
      <w:r w:rsidRPr="00A75F12">
        <w:rPr>
          <w:rFonts w:ascii="PT Astra Serif" w:hAnsi="PT Astra Serif"/>
          <w:color w:val="000000" w:themeColor="text1"/>
        </w:rPr>
        <w:t>ств пр</w:t>
      </w:r>
      <w:proofErr w:type="gramEnd"/>
      <w:r w:rsidRPr="00A75F12">
        <w:rPr>
          <w:rFonts w:ascii="PT Astra Serif" w:hAnsi="PT Astra Serif"/>
          <w:color w:val="000000" w:themeColor="text1"/>
        </w:rPr>
        <w:t>едоставляется Поставщиком до оформления документа о приёмке.</w:t>
      </w:r>
    </w:p>
    <w:p w14:paraId="5A21AD6D"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14:paraId="5907103A"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1) внесение денежных средств на счёт заказчика, на котором в соответствии с законодательством Российской Федерации учитываются операции со средствами, поступающими заказчику:</w:t>
      </w:r>
    </w:p>
    <w:p w14:paraId="7F0674E8"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 xml:space="preserve">Наименование заказчика: Администрация города </w:t>
      </w:r>
      <w:proofErr w:type="spellStart"/>
      <w:r w:rsidRPr="00A75F12">
        <w:rPr>
          <w:rFonts w:ascii="PT Astra Serif" w:hAnsi="PT Astra Serif"/>
          <w:color w:val="000000" w:themeColor="text1"/>
        </w:rPr>
        <w:t>Югорска</w:t>
      </w:r>
      <w:proofErr w:type="spellEnd"/>
      <w:r w:rsidRPr="00A75F12">
        <w:rPr>
          <w:rFonts w:ascii="PT Astra Serif" w:hAnsi="PT Astra Serif"/>
          <w:color w:val="000000" w:themeColor="text1"/>
        </w:rPr>
        <w:t>.</w:t>
      </w:r>
    </w:p>
    <w:p w14:paraId="35BFE171"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 xml:space="preserve">Получатель: </w:t>
      </w:r>
      <w:proofErr w:type="spellStart"/>
      <w:r w:rsidRPr="00A75F12">
        <w:rPr>
          <w:rFonts w:ascii="PT Astra Serif" w:hAnsi="PT Astra Serif"/>
          <w:color w:val="000000" w:themeColor="text1"/>
        </w:rPr>
        <w:t>Депфин</w:t>
      </w:r>
      <w:proofErr w:type="spellEnd"/>
      <w:r w:rsidRPr="00A75F12">
        <w:rPr>
          <w:rFonts w:ascii="PT Astra Serif" w:hAnsi="PT Astra Serif"/>
          <w:color w:val="000000" w:themeColor="text1"/>
        </w:rPr>
        <w:t xml:space="preserve"> </w:t>
      </w:r>
      <w:proofErr w:type="spellStart"/>
      <w:r w:rsidRPr="00A75F12">
        <w:rPr>
          <w:rFonts w:ascii="PT Astra Serif" w:hAnsi="PT Astra Serif"/>
          <w:color w:val="000000" w:themeColor="text1"/>
        </w:rPr>
        <w:t>Югорска</w:t>
      </w:r>
      <w:proofErr w:type="spellEnd"/>
      <w:r w:rsidRPr="00A75F12">
        <w:rPr>
          <w:rFonts w:ascii="PT Astra Serif" w:hAnsi="PT Astra Serif"/>
          <w:color w:val="000000" w:themeColor="text1"/>
        </w:rPr>
        <w:t xml:space="preserve"> (Администрация города </w:t>
      </w:r>
      <w:proofErr w:type="spellStart"/>
      <w:r w:rsidRPr="00A75F12">
        <w:rPr>
          <w:rFonts w:ascii="PT Astra Serif" w:hAnsi="PT Astra Serif"/>
          <w:color w:val="000000" w:themeColor="text1"/>
        </w:rPr>
        <w:t>Югорска</w:t>
      </w:r>
      <w:proofErr w:type="spellEnd"/>
      <w:r w:rsidRPr="00A75F12">
        <w:rPr>
          <w:rFonts w:ascii="PT Astra Serif" w:hAnsi="PT Astra Serif"/>
          <w:color w:val="000000" w:themeColor="text1"/>
        </w:rPr>
        <w:t>, 070190000), ИНН 8622002368, КПП 862201001.</w:t>
      </w:r>
    </w:p>
    <w:p w14:paraId="1D387AF4" w14:textId="71FF4F8A"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 xml:space="preserve">Банк: </w:t>
      </w:r>
      <w:r w:rsidR="005F2896" w:rsidRPr="00A75F12">
        <w:rPr>
          <w:rFonts w:ascii="PT Astra Serif" w:hAnsi="PT Astra Serif"/>
          <w:color w:val="000000" w:themeColor="text1"/>
        </w:rPr>
        <w:t>ОКЦ №8 Уральского ГУ Банка России г. Ханты-Мансийск//УФК по Ханты-Мансийскому автономному округу-Югре г. Ханты-Мансийск</w:t>
      </w:r>
      <w:r w:rsidRPr="00A75F12">
        <w:rPr>
          <w:rFonts w:ascii="PT Astra Serif" w:hAnsi="PT Astra Serif"/>
          <w:color w:val="000000" w:themeColor="text1"/>
        </w:rPr>
        <w:t>, БИК 007162163, счёт 40102810245370000007, казначейский счёт получателя 03232643718870008700.</w:t>
      </w:r>
    </w:p>
    <w:p w14:paraId="1AD1A062" w14:textId="220886EB" w:rsidR="00544E1C" w:rsidRPr="00A75F12" w:rsidRDefault="004B1848" w:rsidP="00544E1C">
      <w:pPr>
        <w:widowControl w:val="0"/>
        <w:tabs>
          <w:tab w:val="left" w:pos="709"/>
        </w:tabs>
        <w:suppressAutoHyphens/>
        <w:spacing w:after="0"/>
        <w:ind w:firstLine="709"/>
        <w:rPr>
          <w:rFonts w:ascii="PT Astra Serif" w:hAnsi="PT Astra Serif"/>
          <w:color w:val="000000" w:themeColor="text1"/>
        </w:rPr>
      </w:pPr>
      <w:r>
        <w:rPr>
          <w:rFonts w:ascii="PT Astra Serif" w:hAnsi="PT Astra Serif"/>
          <w:color w:val="000000" w:themeColor="text1"/>
        </w:rPr>
        <w:t>Назначение платежа: «ИКЗ</w:t>
      </w:r>
      <w:r w:rsidR="0058209A">
        <w:rPr>
          <w:rFonts w:ascii="PT Astra Serif" w:hAnsi="PT Astra Serif"/>
          <w:color w:val="000000" w:themeColor="text1"/>
        </w:rPr>
        <w:t xml:space="preserve"> </w:t>
      </w:r>
      <w:r w:rsidR="0058209A" w:rsidRPr="0058209A">
        <w:rPr>
          <w:rFonts w:ascii="PT Astra Serif" w:hAnsi="PT Astra Serif"/>
          <w:color w:val="000000" w:themeColor="text1"/>
        </w:rPr>
        <w:t>26 38622002368862201001 0136 001 1392 244</w:t>
      </w:r>
      <w:r w:rsidR="00544E1C" w:rsidRPr="00A75F12">
        <w:rPr>
          <w:rFonts w:ascii="PT Astra Serif" w:hAnsi="PT Astra Serif"/>
          <w:color w:val="000000" w:themeColor="text1"/>
        </w:rPr>
        <w:t xml:space="preserve">// Обеспечение гарантийных обязательств по аукциону в электронной форме № ___________ </w:t>
      </w:r>
      <w:r w:rsidR="005F2896" w:rsidRPr="00A75F12">
        <w:rPr>
          <w:rFonts w:ascii="PT Astra Serif" w:hAnsi="PT Astra Serif"/>
          <w:color w:val="000000" w:themeColor="text1"/>
        </w:rPr>
        <w:t xml:space="preserve">на поставку </w:t>
      </w:r>
      <w:r w:rsidR="000E7806" w:rsidRPr="00A75F12">
        <w:rPr>
          <w:rFonts w:ascii="PT Astra Serif" w:hAnsi="PT Astra Serif"/>
          <w:color w:val="000000" w:themeColor="text1"/>
        </w:rPr>
        <w:t>системы затемнения окон</w:t>
      </w:r>
      <w:r w:rsidR="00544E1C" w:rsidRPr="00A75F12">
        <w:rPr>
          <w:rFonts w:ascii="PT Astra Serif" w:hAnsi="PT Astra Serif"/>
          <w:color w:val="000000" w:themeColor="text1"/>
        </w:rPr>
        <w:t>».</w:t>
      </w:r>
    </w:p>
    <w:p w14:paraId="77029CD9"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Факт внесения денежных средств на счёт заказчика подтверждается платёжным документом, на основании которого произведено перечисление средств;</w:t>
      </w:r>
    </w:p>
    <w:p w14:paraId="3A483B73"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2) предоставление независимой гарантии, соответствующей требованиям статьи 45 Закона о контрактной системе.</w:t>
      </w:r>
    </w:p>
    <w:p w14:paraId="001D85F8" w14:textId="0EDF8448"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 xml:space="preserve">8.2. Обеспечение гарантийных обязательств устанавливается </w:t>
      </w:r>
      <w:r w:rsidR="000E7806" w:rsidRPr="00A75F12">
        <w:rPr>
          <w:rFonts w:ascii="PT Astra Serif" w:hAnsi="PT Astra Serif"/>
          <w:color w:val="000000" w:themeColor="text1"/>
        </w:rPr>
        <w:t>в размере 13 877</w:t>
      </w:r>
      <w:r w:rsidRPr="00A75F12">
        <w:rPr>
          <w:rFonts w:ascii="PT Astra Serif" w:hAnsi="PT Astra Serif"/>
          <w:color w:val="000000" w:themeColor="text1"/>
        </w:rPr>
        <w:t xml:space="preserve"> (</w:t>
      </w:r>
      <w:r w:rsidR="000E7806" w:rsidRPr="00A75F12">
        <w:rPr>
          <w:rFonts w:ascii="PT Astra Serif" w:hAnsi="PT Astra Serif"/>
          <w:color w:val="000000" w:themeColor="text1"/>
        </w:rPr>
        <w:t>тринадцать тысяч восемьсот семьдесят семь) рублей 86</w:t>
      </w:r>
      <w:r w:rsidRPr="00A75F12">
        <w:rPr>
          <w:rFonts w:ascii="PT Astra Serif" w:hAnsi="PT Astra Serif"/>
          <w:color w:val="000000" w:themeColor="text1"/>
        </w:rPr>
        <w:t xml:space="preserve"> копеек.</w:t>
      </w:r>
    </w:p>
    <w:p w14:paraId="07A930BF"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 xml:space="preserve"> 8.3. </w:t>
      </w:r>
      <w:proofErr w:type="gramStart"/>
      <w:r w:rsidRPr="00A75F12">
        <w:rPr>
          <w:rFonts w:ascii="PT Astra Serif" w:hAnsi="PT Astra Serif"/>
          <w:color w:val="000000" w:themeColor="text1"/>
        </w:rPr>
        <w:t>Гарантийные обязательства обеспечиваются предоставлением независимой гарантии, 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w:t>
      </w:r>
      <w:proofErr w:type="gramEnd"/>
    </w:p>
    <w:p w14:paraId="00BFC4F7"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закона от 05.04.2013 № 44-ФЗ «О </w:t>
      </w:r>
      <w:r w:rsidRPr="00A75F12">
        <w:rPr>
          <w:rFonts w:ascii="PT Astra Serif" w:hAnsi="PT Astra Serif"/>
          <w:color w:val="000000" w:themeColor="text1"/>
        </w:rPr>
        <w:lastRenderedPageBreak/>
        <w:t>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14:paraId="57F3F4B6"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proofErr w:type="gramStart"/>
      <w:r w:rsidRPr="00A75F12">
        <w:rPr>
          <w:rFonts w:ascii="PT Astra Serif" w:hAnsi="PT Astra Serif"/>
          <w:color w:val="000000" w:themeColor="text1"/>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статьёй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14:paraId="44FFD585"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8.4.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25AF20D7"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8.5.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4A8BA38F"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 xml:space="preserve">8.6. </w:t>
      </w:r>
      <w:proofErr w:type="gramStart"/>
      <w:r w:rsidRPr="00A75F12">
        <w:rPr>
          <w:rFonts w:ascii="PT Astra Serif" w:hAnsi="PT Astra Serif"/>
          <w:color w:val="000000" w:themeColor="text1"/>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заключённых заказчиками</w:t>
      </w:r>
      <w:proofErr w:type="gramEnd"/>
      <w:r w:rsidRPr="00A75F12">
        <w:rPr>
          <w:rFonts w:ascii="PT Astra Serif" w:hAnsi="PT Astra Serif"/>
          <w:color w:val="000000" w:themeColor="text1"/>
        </w:rPr>
        <w:t xml:space="preserve">, и подтверждающей исполнение таким участником (без учёта правопреемства) в течение трёх лет до даты подачи заявки на участие в закупке трёх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w:t>
      </w:r>
      <w:proofErr w:type="gramStart"/>
      <w:r w:rsidRPr="00A75F12">
        <w:rPr>
          <w:rFonts w:ascii="PT Astra Serif" w:hAnsi="PT Astra Serif"/>
          <w:color w:val="000000" w:themeColor="text1"/>
        </w:rPr>
        <w:t>менее начальной</w:t>
      </w:r>
      <w:proofErr w:type="gramEnd"/>
      <w:r w:rsidRPr="00A75F12">
        <w:rPr>
          <w:rFonts w:ascii="PT Astra Serif" w:hAnsi="PT Astra Serif"/>
          <w:color w:val="000000" w:themeColor="text1"/>
        </w:rPr>
        <w:t xml:space="preserve"> (максимальной) цены Контракта, указанной в извещении об осуществлении закупки и документации о закупке.</w:t>
      </w:r>
    </w:p>
    <w:p w14:paraId="6A0E7B6A"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8.7. Положения настоящего раздела Контракта не применяются в случае заключения Контракта с участником закупки, который является казённым учреждением.</w:t>
      </w:r>
    </w:p>
    <w:p w14:paraId="48A182E0" w14:textId="77777777" w:rsidR="00544E1C" w:rsidRPr="00A75F12" w:rsidRDefault="00544E1C" w:rsidP="00544E1C">
      <w:pPr>
        <w:widowControl w:val="0"/>
        <w:tabs>
          <w:tab w:val="left" w:pos="709"/>
        </w:tabs>
        <w:suppressAutoHyphens/>
        <w:spacing w:after="0"/>
        <w:ind w:firstLine="709"/>
        <w:rPr>
          <w:rFonts w:ascii="PT Astra Serif" w:hAnsi="PT Astra Serif"/>
          <w:color w:val="000000" w:themeColor="text1"/>
        </w:rPr>
      </w:pPr>
    </w:p>
    <w:p w14:paraId="53B8088C" w14:textId="77777777" w:rsidR="00C34E20" w:rsidRPr="00A75F12" w:rsidRDefault="00C34E20" w:rsidP="00C34E20">
      <w:pPr>
        <w:pStyle w:val="13"/>
        <w:spacing w:after="0" w:line="240" w:lineRule="auto"/>
        <w:ind w:firstLine="709"/>
        <w:jc w:val="center"/>
        <w:rPr>
          <w:rFonts w:ascii="PT Astra Serif" w:hAnsi="PT Astra Serif"/>
          <w:b/>
          <w:color w:val="000000" w:themeColor="text1"/>
          <w:szCs w:val="24"/>
        </w:rPr>
      </w:pPr>
      <w:r w:rsidRPr="00A75F12">
        <w:rPr>
          <w:rFonts w:ascii="PT Astra Serif" w:hAnsi="PT Astra Serif"/>
          <w:b/>
          <w:color w:val="000000" w:themeColor="text1"/>
          <w:szCs w:val="24"/>
        </w:rPr>
        <w:t>9. Исключительные права</w:t>
      </w:r>
    </w:p>
    <w:p w14:paraId="0FAB958B"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9.1. Поставщик гарантирует отсутствие нарушения исключительных прав третьих лиц, связанных с поставкой и использованием Товара.</w:t>
      </w:r>
    </w:p>
    <w:p w14:paraId="4494B975" w14:textId="77777777" w:rsidR="00C34E20" w:rsidRPr="00A75F12" w:rsidRDefault="00C34E20" w:rsidP="00C34E20">
      <w:pPr>
        <w:pStyle w:val="13"/>
        <w:spacing w:after="0"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9.2. Все убытки, понесённые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объёме.</w:t>
      </w:r>
    </w:p>
    <w:p w14:paraId="189B8DAE" w14:textId="77777777" w:rsidR="00C34E20" w:rsidRPr="00A75F12" w:rsidRDefault="00C34E20" w:rsidP="00C34E20">
      <w:pPr>
        <w:pStyle w:val="13"/>
        <w:spacing w:after="0" w:line="240" w:lineRule="auto"/>
        <w:ind w:firstLine="709"/>
        <w:jc w:val="center"/>
        <w:rPr>
          <w:rFonts w:ascii="PT Astra Serif" w:hAnsi="PT Astra Serif"/>
          <w:b/>
          <w:color w:val="000000" w:themeColor="text1"/>
          <w:szCs w:val="24"/>
        </w:rPr>
      </w:pPr>
    </w:p>
    <w:p w14:paraId="17E6FD13" w14:textId="479532B7" w:rsidR="00C34E20" w:rsidRPr="00A75F12" w:rsidRDefault="00C34E20" w:rsidP="00C34E20">
      <w:pPr>
        <w:pStyle w:val="13"/>
        <w:spacing w:after="0" w:line="240" w:lineRule="auto"/>
        <w:ind w:firstLine="709"/>
        <w:jc w:val="center"/>
        <w:rPr>
          <w:rFonts w:ascii="PT Astra Serif" w:hAnsi="PT Astra Serif"/>
          <w:b/>
          <w:color w:val="000000" w:themeColor="text1"/>
          <w:szCs w:val="24"/>
        </w:rPr>
      </w:pPr>
      <w:r w:rsidRPr="00A75F12">
        <w:rPr>
          <w:rFonts w:ascii="PT Astra Serif" w:hAnsi="PT Astra Serif"/>
          <w:b/>
          <w:color w:val="000000" w:themeColor="text1"/>
          <w:szCs w:val="24"/>
        </w:rPr>
        <w:t>10. Обстоятельства непреодолимой силы</w:t>
      </w:r>
    </w:p>
    <w:p w14:paraId="1387862A"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132BEF1"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2D3FA8B"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93F7BEA"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r w:rsidRPr="00A75F12">
        <w:rPr>
          <w:rFonts w:ascii="PT Astra Serif" w:hAnsi="PT Astra Serif"/>
          <w:color w:val="000000" w:themeColor="text1"/>
          <w:szCs w:val="24"/>
        </w:rPr>
        <w:t xml:space="preserve">10.4. Подтверждением наличия обстоятельств непреодолимой силы и их </w:t>
      </w:r>
      <w:r w:rsidRPr="00A75F12">
        <w:rPr>
          <w:rFonts w:ascii="PT Astra Serif" w:hAnsi="PT Astra Serif"/>
          <w:color w:val="000000" w:themeColor="text1"/>
          <w:szCs w:val="24"/>
        </w:rPr>
        <w:lastRenderedPageBreak/>
        <w:t>продолжительности является письменное свидетельство уполномоченных органов или уполномоченных организаций.</w:t>
      </w:r>
    </w:p>
    <w:p w14:paraId="53819C8B" w14:textId="77777777" w:rsidR="00C34E20" w:rsidRPr="00A75F12" w:rsidRDefault="00C34E20" w:rsidP="00C34E20">
      <w:pPr>
        <w:pStyle w:val="afa"/>
        <w:spacing w:line="240" w:lineRule="auto"/>
        <w:ind w:firstLine="709"/>
        <w:jc w:val="both"/>
        <w:rPr>
          <w:rFonts w:ascii="PT Astra Serif" w:hAnsi="PT Astra Serif"/>
          <w:color w:val="000000" w:themeColor="text1"/>
          <w:szCs w:val="24"/>
        </w:rPr>
      </w:pPr>
    </w:p>
    <w:p w14:paraId="1CF97152" w14:textId="121DEB45" w:rsidR="00C34E20" w:rsidRPr="00A75F12" w:rsidRDefault="00C34E20" w:rsidP="00C34E20">
      <w:pPr>
        <w:pStyle w:val="13"/>
        <w:spacing w:after="0" w:line="240" w:lineRule="auto"/>
        <w:ind w:firstLine="709"/>
        <w:jc w:val="center"/>
        <w:rPr>
          <w:rFonts w:ascii="PT Astra Serif" w:hAnsi="PT Astra Serif"/>
          <w:b/>
          <w:color w:val="000000" w:themeColor="text1"/>
          <w:szCs w:val="24"/>
        </w:rPr>
      </w:pPr>
      <w:r w:rsidRPr="00A75F12">
        <w:rPr>
          <w:rFonts w:ascii="PT Astra Serif" w:hAnsi="PT Astra Serif"/>
          <w:b/>
          <w:color w:val="000000" w:themeColor="text1"/>
          <w:szCs w:val="24"/>
        </w:rPr>
        <w:t>11. Рассмотрение и разрешение споров</w:t>
      </w:r>
    </w:p>
    <w:p w14:paraId="48B022B0" w14:textId="77777777" w:rsidR="00915AD2" w:rsidRPr="00A75F12" w:rsidRDefault="00915AD2" w:rsidP="00915AD2">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11.1. Заказчик и Поставщик должны приложить все усилия, чтобы путём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14:paraId="282FA77C" w14:textId="77777777" w:rsidR="00915AD2" w:rsidRPr="00A75F12" w:rsidRDefault="00915AD2" w:rsidP="00915AD2">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11.2. Все разногласия и споры, которые могут возникнуть при исполнении настоящего контракта, подлежат предварительному разрешению путём переговоров, в том числе в претензионном порядке.</w:t>
      </w:r>
    </w:p>
    <w:p w14:paraId="473908F4" w14:textId="77777777" w:rsidR="00915AD2" w:rsidRPr="00A75F12" w:rsidRDefault="00915AD2" w:rsidP="00915AD2">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 xml:space="preserve">11.3.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путём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  </w:t>
      </w:r>
    </w:p>
    <w:p w14:paraId="7219485D" w14:textId="77777777" w:rsidR="00915AD2" w:rsidRPr="00A75F12" w:rsidRDefault="00915AD2" w:rsidP="00915AD2">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11.4. Срок рассмотрения писем, уведомлений или претензий не может превышать 10 (десять) дней с момента их получения.</w:t>
      </w:r>
    </w:p>
    <w:p w14:paraId="4EF9FBD0" w14:textId="77777777" w:rsidR="00915AD2" w:rsidRPr="00A75F12" w:rsidRDefault="00915AD2" w:rsidP="00915AD2">
      <w:pPr>
        <w:widowControl w:val="0"/>
        <w:tabs>
          <w:tab w:val="left" w:pos="709"/>
        </w:tabs>
        <w:suppressAutoHyphens/>
        <w:spacing w:after="0"/>
        <w:ind w:firstLine="709"/>
        <w:rPr>
          <w:rFonts w:ascii="PT Astra Serif" w:hAnsi="PT Astra Serif"/>
          <w:color w:val="000000" w:themeColor="text1"/>
        </w:rPr>
      </w:pPr>
      <w:r w:rsidRPr="00A75F12">
        <w:rPr>
          <w:rFonts w:ascii="PT Astra Serif" w:hAnsi="PT Astra Serif"/>
          <w:color w:val="000000" w:themeColor="text1"/>
        </w:rPr>
        <w:t>11.5. Любые споры, разногласия и требования, возникающие из Договора, подлежат разрешению в Арбитражном суде Ханты-Мансийского автономного округа – Югры.</w:t>
      </w:r>
    </w:p>
    <w:p w14:paraId="673E4748" w14:textId="77777777" w:rsidR="00915AD2" w:rsidRPr="00A75F12" w:rsidRDefault="00915AD2" w:rsidP="00915AD2">
      <w:pPr>
        <w:widowControl w:val="0"/>
        <w:tabs>
          <w:tab w:val="left" w:pos="709"/>
        </w:tabs>
        <w:suppressAutoHyphens/>
        <w:spacing w:after="0"/>
        <w:ind w:firstLine="709"/>
        <w:rPr>
          <w:rFonts w:ascii="PT Astra Serif" w:hAnsi="PT Astra Serif"/>
          <w:color w:val="000000" w:themeColor="text1"/>
        </w:rPr>
      </w:pPr>
    </w:p>
    <w:p w14:paraId="42BB0CD3" w14:textId="62306142" w:rsidR="00C34E20" w:rsidRPr="00A75F12" w:rsidRDefault="00C34E20" w:rsidP="00C34E20">
      <w:pPr>
        <w:ind w:firstLine="567"/>
        <w:jc w:val="center"/>
        <w:rPr>
          <w:rFonts w:ascii="PT Astra Serif" w:hAnsi="PT Astra Serif"/>
          <w:b/>
          <w:color w:val="000000" w:themeColor="text1"/>
        </w:rPr>
      </w:pPr>
      <w:r w:rsidRPr="00A75F12">
        <w:rPr>
          <w:rFonts w:ascii="PT Astra Serif" w:hAnsi="PT Astra Serif"/>
          <w:b/>
          <w:color w:val="000000" w:themeColor="text1"/>
        </w:rPr>
        <w:t>12. Антикоррупционная оговорка</w:t>
      </w:r>
    </w:p>
    <w:p w14:paraId="1CE7C402" w14:textId="77777777" w:rsidR="00C34E20" w:rsidRPr="00A75F12" w:rsidRDefault="00C34E20" w:rsidP="00C34E20">
      <w:pPr>
        <w:pStyle w:val="ConsPlusNormal"/>
        <w:ind w:firstLine="709"/>
        <w:jc w:val="both"/>
        <w:rPr>
          <w:rFonts w:ascii="PT Astra Serif" w:hAnsi="PT Astra Serif"/>
          <w:color w:val="000000" w:themeColor="text1"/>
          <w:sz w:val="24"/>
          <w:szCs w:val="24"/>
        </w:rPr>
      </w:pPr>
      <w:r w:rsidRPr="00A75F12">
        <w:rPr>
          <w:rFonts w:ascii="PT Astra Serif" w:hAnsi="PT Astra Serif"/>
          <w:color w:val="000000" w:themeColor="text1"/>
          <w:sz w:val="24"/>
          <w:szCs w:val="24"/>
        </w:rPr>
        <w:t xml:space="preserve">12.1. </w:t>
      </w:r>
      <w:proofErr w:type="gramStart"/>
      <w:r w:rsidRPr="00A75F12">
        <w:rPr>
          <w:rFonts w:ascii="PT Astra Serif" w:hAnsi="PT Astra Serif"/>
          <w:color w:val="000000" w:themeColor="text1"/>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A75F12">
        <w:rPr>
          <w:rFonts w:ascii="PT Astra Serif" w:hAnsi="PT Astra Serif"/>
          <w:color w:val="000000" w:themeColor="text1"/>
          <w:sz w:val="24"/>
          <w:szCs w:val="24"/>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путём.</w:t>
      </w:r>
    </w:p>
    <w:p w14:paraId="025753E7" w14:textId="77777777" w:rsidR="00C34E20" w:rsidRPr="00A75F12" w:rsidRDefault="00C34E20" w:rsidP="00C34E20">
      <w:pPr>
        <w:pStyle w:val="ConsPlusNormal"/>
        <w:ind w:firstLine="709"/>
        <w:jc w:val="both"/>
        <w:rPr>
          <w:rFonts w:ascii="PT Astra Serif" w:hAnsi="PT Astra Serif"/>
          <w:color w:val="000000" w:themeColor="text1"/>
          <w:sz w:val="24"/>
          <w:szCs w:val="24"/>
        </w:rPr>
      </w:pPr>
      <w:r w:rsidRPr="00A75F12">
        <w:rPr>
          <w:rFonts w:ascii="PT Astra Serif" w:hAnsi="PT Astra Serif"/>
          <w:color w:val="000000" w:themeColor="text1"/>
          <w:sz w:val="24"/>
          <w:szCs w:val="24"/>
        </w:rPr>
        <w:t>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6B3A69DB" w14:textId="3CD7C79B" w:rsidR="00C34E20" w:rsidRPr="00A75F12" w:rsidRDefault="00C34E20" w:rsidP="00C34E20">
      <w:pPr>
        <w:pStyle w:val="ConsPlusNormal"/>
        <w:ind w:firstLine="709"/>
        <w:jc w:val="both"/>
        <w:rPr>
          <w:rFonts w:ascii="PT Astra Serif" w:hAnsi="PT Astra Serif"/>
          <w:color w:val="000000" w:themeColor="text1"/>
          <w:sz w:val="24"/>
          <w:szCs w:val="24"/>
        </w:rPr>
      </w:pPr>
      <w:r w:rsidRPr="00A75F12">
        <w:rPr>
          <w:rFonts w:ascii="PT Astra Serif" w:hAnsi="PT Astra Serif"/>
          <w:color w:val="000000" w:themeColor="text1"/>
          <w:sz w:val="24"/>
          <w:szCs w:val="24"/>
        </w:rPr>
        <w:t xml:space="preserve">Каналы уведомления </w:t>
      </w:r>
      <w:r w:rsidR="006A2CA6" w:rsidRPr="00A75F12">
        <w:rPr>
          <w:rFonts w:ascii="PT Astra Serif" w:hAnsi="PT Astra Serif"/>
          <w:color w:val="000000" w:themeColor="text1"/>
          <w:sz w:val="24"/>
          <w:szCs w:val="24"/>
        </w:rPr>
        <w:t>Поставщика</w:t>
      </w:r>
      <w:r w:rsidRPr="00A75F12">
        <w:rPr>
          <w:rFonts w:ascii="PT Astra Serif" w:hAnsi="PT Astra Serif"/>
          <w:color w:val="000000" w:themeColor="text1"/>
          <w:sz w:val="24"/>
          <w:szCs w:val="24"/>
        </w:rPr>
        <w:t xml:space="preserve"> о нарушениях каких-либо положений настоящего раздела: ______________, официальный сайт ____________________ (при наличии). </w:t>
      </w:r>
    </w:p>
    <w:p w14:paraId="3AFBE575" w14:textId="18926173" w:rsidR="00C34E20" w:rsidRPr="00A75F12" w:rsidRDefault="00915AD2" w:rsidP="00C34E20">
      <w:pPr>
        <w:pStyle w:val="ConsPlusNormal"/>
        <w:ind w:firstLine="709"/>
        <w:jc w:val="both"/>
        <w:rPr>
          <w:rFonts w:ascii="PT Astra Serif" w:hAnsi="PT Astra Serif"/>
          <w:color w:val="000000" w:themeColor="text1"/>
          <w:sz w:val="24"/>
          <w:szCs w:val="24"/>
        </w:rPr>
      </w:pPr>
      <w:r w:rsidRPr="00A75F12">
        <w:rPr>
          <w:rFonts w:ascii="PT Astra Serif" w:hAnsi="PT Astra Serif"/>
          <w:color w:val="000000" w:themeColor="text1"/>
          <w:sz w:val="24"/>
          <w:szCs w:val="24"/>
        </w:rPr>
        <w:t>Каналы уведомления Заказчика о нарушениях каких-либо положений настоящего разде</w:t>
      </w:r>
      <w:r w:rsidR="000E7806" w:rsidRPr="00A75F12">
        <w:rPr>
          <w:rFonts w:ascii="PT Astra Serif" w:hAnsi="PT Astra Serif"/>
          <w:color w:val="000000" w:themeColor="text1"/>
          <w:sz w:val="24"/>
          <w:szCs w:val="24"/>
        </w:rPr>
        <w:t>ла: adm@ugorsk.ru, 8(34675)77000</w:t>
      </w:r>
      <w:r w:rsidRPr="00A75F12">
        <w:rPr>
          <w:rFonts w:ascii="PT Astra Serif" w:hAnsi="PT Astra Serif"/>
          <w:color w:val="000000" w:themeColor="text1"/>
          <w:sz w:val="24"/>
          <w:szCs w:val="24"/>
        </w:rPr>
        <w:t>, официальный сайт www.admugorsk.ru</w:t>
      </w:r>
      <w:r w:rsidR="002A47F0" w:rsidRPr="00A75F12">
        <w:rPr>
          <w:rFonts w:ascii="PT Astra Serif" w:hAnsi="PT Astra Serif"/>
          <w:color w:val="000000" w:themeColor="text1"/>
          <w:sz w:val="24"/>
          <w:szCs w:val="24"/>
        </w:rPr>
        <w:t>.</w:t>
      </w:r>
    </w:p>
    <w:p w14:paraId="6C9E7D76" w14:textId="77777777" w:rsidR="00C34E20" w:rsidRPr="00A75F12" w:rsidRDefault="00C34E20" w:rsidP="00C34E20">
      <w:pPr>
        <w:pStyle w:val="ConsPlusNormal"/>
        <w:ind w:firstLine="709"/>
        <w:jc w:val="both"/>
        <w:rPr>
          <w:rFonts w:ascii="PT Astra Serif" w:hAnsi="PT Astra Serif"/>
          <w:color w:val="000000" w:themeColor="text1"/>
          <w:sz w:val="24"/>
          <w:szCs w:val="24"/>
        </w:rPr>
      </w:pPr>
      <w:r w:rsidRPr="00A75F12">
        <w:rPr>
          <w:rFonts w:ascii="PT Astra Serif" w:hAnsi="PT Astra Serif"/>
          <w:color w:val="000000" w:themeColor="text1"/>
          <w:sz w:val="24"/>
          <w:szCs w:val="24"/>
        </w:rPr>
        <w:t xml:space="preserve">12.3. Сторона, получившая письменное уведомление о нарушении положений настоящего раздела контракта, обязана в течение 10 рабочих дней </w:t>
      </w:r>
      <w:proofErr w:type="gramStart"/>
      <w:r w:rsidRPr="00A75F12">
        <w:rPr>
          <w:rFonts w:ascii="PT Astra Serif" w:hAnsi="PT Astra Serif"/>
          <w:color w:val="000000" w:themeColor="text1"/>
          <w:sz w:val="24"/>
          <w:szCs w:val="24"/>
        </w:rPr>
        <w:t>с даты</w:t>
      </w:r>
      <w:proofErr w:type="gramEnd"/>
      <w:r w:rsidRPr="00A75F12">
        <w:rPr>
          <w:rFonts w:ascii="PT Astra Serif" w:hAnsi="PT Astra Serif"/>
          <w:color w:val="000000" w:themeColor="text1"/>
          <w:sz w:val="24"/>
          <w:szCs w:val="24"/>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17400E68" w14:textId="77777777" w:rsidR="00C34E20" w:rsidRPr="00A75F12" w:rsidRDefault="00C34E20" w:rsidP="00C34E20">
      <w:pPr>
        <w:pStyle w:val="ConsPlusNormal"/>
        <w:ind w:firstLine="709"/>
        <w:jc w:val="both"/>
        <w:rPr>
          <w:rFonts w:ascii="PT Astra Serif" w:hAnsi="PT Astra Serif"/>
          <w:color w:val="000000" w:themeColor="text1"/>
          <w:sz w:val="24"/>
          <w:szCs w:val="24"/>
        </w:rPr>
      </w:pPr>
      <w:r w:rsidRPr="00A75F12">
        <w:rPr>
          <w:rFonts w:ascii="PT Astra Serif" w:hAnsi="PT Astra Serif"/>
          <w:color w:val="000000" w:themeColor="text1"/>
          <w:sz w:val="24"/>
          <w:szCs w:val="24"/>
        </w:rPr>
        <w:t xml:space="preserve">12.4.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w:t>
      </w:r>
      <w:r w:rsidRPr="00A75F12">
        <w:rPr>
          <w:rFonts w:ascii="PT Astra Serif" w:hAnsi="PT Astra Serif"/>
          <w:color w:val="000000" w:themeColor="text1"/>
          <w:sz w:val="24"/>
          <w:szCs w:val="24"/>
        </w:rPr>
        <w:lastRenderedPageBreak/>
        <w:t>сообщивших о факте нарушений условий настоящего раздела контракта.</w:t>
      </w:r>
    </w:p>
    <w:p w14:paraId="0F756D0C" w14:textId="77777777" w:rsidR="00C34E20" w:rsidRPr="00A75F12" w:rsidRDefault="00C34E20" w:rsidP="00C34E20">
      <w:pPr>
        <w:pStyle w:val="ConsPlusNormal"/>
        <w:widowControl/>
        <w:ind w:firstLine="709"/>
        <w:jc w:val="both"/>
        <w:rPr>
          <w:rFonts w:ascii="PT Astra Serif" w:hAnsi="PT Astra Serif"/>
          <w:color w:val="000000" w:themeColor="text1"/>
          <w:sz w:val="24"/>
          <w:szCs w:val="24"/>
        </w:rPr>
      </w:pPr>
      <w:r w:rsidRPr="00A75F12">
        <w:rPr>
          <w:rFonts w:ascii="PT Astra Serif" w:hAnsi="PT Astra Serif"/>
          <w:color w:val="000000" w:themeColor="text1"/>
          <w:sz w:val="24"/>
          <w:szCs w:val="24"/>
        </w:rPr>
        <w:t>12.5.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14:paraId="41929471" w14:textId="77777777" w:rsidR="009711AC" w:rsidRPr="00A75F12" w:rsidRDefault="009711AC" w:rsidP="00915AD2">
      <w:pPr>
        <w:pStyle w:val="ConsPlusNormal"/>
        <w:widowControl/>
        <w:ind w:firstLine="0"/>
        <w:jc w:val="both"/>
        <w:rPr>
          <w:rFonts w:ascii="PT Astra Serif" w:hAnsi="PT Astra Serif"/>
          <w:color w:val="000000" w:themeColor="text1"/>
          <w:sz w:val="24"/>
          <w:szCs w:val="24"/>
        </w:rPr>
      </w:pPr>
    </w:p>
    <w:p w14:paraId="50234D33" w14:textId="3DD0A2CF" w:rsidR="00C34E20" w:rsidRPr="00A75F12" w:rsidRDefault="00C34E20" w:rsidP="00C34E20">
      <w:pPr>
        <w:ind w:firstLine="567"/>
        <w:jc w:val="center"/>
        <w:rPr>
          <w:rFonts w:ascii="PT Astra Serif" w:hAnsi="PT Astra Serif"/>
          <w:b/>
          <w:color w:val="000000" w:themeColor="text1"/>
        </w:rPr>
      </w:pPr>
      <w:r w:rsidRPr="00A75F12">
        <w:rPr>
          <w:rFonts w:ascii="PT Astra Serif" w:hAnsi="PT Astra Serif"/>
          <w:b/>
          <w:color w:val="000000" w:themeColor="text1"/>
        </w:rPr>
        <w:t>13. Срок действия и порядок расторжения Контракта</w:t>
      </w:r>
    </w:p>
    <w:p w14:paraId="486FA45D" w14:textId="791765D3" w:rsidR="00512F6B" w:rsidRPr="00A75F12" w:rsidRDefault="00C34E20" w:rsidP="00C34E20">
      <w:pPr>
        <w:autoSpaceDE w:val="0"/>
        <w:autoSpaceDN w:val="0"/>
        <w:adjustRightInd w:val="0"/>
        <w:spacing w:after="0"/>
        <w:ind w:firstLine="709"/>
        <w:rPr>
          <w:rFonts w:ascii="PT Astra Serif" w:hAnsi="PT Astra Serif"/>
          <w:color w:val="000000" w:themeColor="text1"/>
        </w:rPr>
      </w:pPr>
      <w:r w:rsidRPr="00A75F12">
        <w:rPr>
          <w:rFonts w:ascii="PT Astra Serif" w:hAnsi="PT Astra Serif"/>
          <w:color w:val="000000" w:themeColor="text1"/>
        </w:rPr>
        <w:t>13.1. Контра</w:t>
      </w:r>
      <w:proofErr w:type="gramStart"/>
      <w:r w:rsidRPr="00A75F12">
        <w:rPr>
          <w:rFonts w:ascii="PT Astra Serif" w:hAnsi="PT Astra Serif"/>
          <w:color w:val="000000" w:themeColor="text1"/>
        </w:rPr>
        <w:t>кт вст</w:t>
      </w:r>
      <w:proofErr w:type="gramEnd"/>
      <w:r w:rsidRPr="00A75F12">
        <w:rPr>
          <w:rFonts w:ascii="PT Astra Serif" w:hAnsi="PT Astra Serif"/>
          <w:color w:val="000000" w:themeColor="text1"/>
        </w:rPr>
        <w:t xml:space="preserve">упает в силу с момента его подписания обеими Сторонами и действует по </w:t>
      </w:r>
      <w:r w:rsidR="000E7806" w:rsidRPr="00A75F12">
        <w:rPr>
          <w:rFonts w:ascii="PT Astra Serif" w:hAnsi="PT Astra Serif"/>
          <w:color w:val="000000" w:themeColor="text1"/>
        </w:rPr>
        <w:t>06 ноября</w:t>
      </w:r>
      <w:r w:rsidR="00357E75" w:rsidRPr="00A75F12">
        <w:rPr>
          <w:rFonts w:ascii="PT Astra Serif" w:hAnsi="PT Astra Serif"/>
          <w:color w:val="000000" w:themeColor="text1"/>
        </w:rPr>
        <w:t xml:space="preserve"> </w:t>
      </w:r>
      <w:r w:rsidRPr="00A75F12">
        <w:rPr>
          <w:rFonts w:ascii="PT Astra Serif" w:hAnsi="PT Astra Serif"/>
          <w:color w:val="000000" w:themeColor="text1"/>
        </w:rPr>
        <w:t>202</w:t>
      </w:r>
      <w:r w:rsidR="00915AD2" w:rsidRPr="00A75F12">
        <w:rPr>
          <w:rFonts w:ascii="PT Astra Serif" w:hAnsi="PT Astra Serif"/>
          <w:color w:val="000000" w:themeColor="text1"/>
        </w:rPr>
        <w:t>6</w:t>
      </w:r>
      <w:r w:rsidR="000E7806" w:rsidRPr="00A75F12">
        <w:rPr>
          <w:rFonts w:ascii="PT Astra Serif" w:hAnsi="PT Astra Serif"/>
          <w:color w:val="000000" w:themeColor="text1"/>
        </w:rPr>
        <w:t xml:space="preserve"> </w:t>
      </w:r>
      <w:r w:rsidR="00357E75" w:rsidRPr="00A75F12">
        <w:rPr>
          <w:rFonts w:ascii="PT Astra Serif" w:hAnsi="PT Astra Serif"/>
          <w:color w:val="000000" w:themeColor="text1"/>
        </w:rPr>
        <w:t>г</w:t>
      </w:r>
      <w:r w:rsidRPr="00A75F12">
        <w:rPr>
          <w:rFonts w:ascii="PT Astra Serif" w:hAnsi="PT Astra Serif"/>
          <w:color w:val="000000" w:themeColor="text1"/>
        </w:rPr>
        <w:t xml:space="preserve">. </w:t>
      </w:r>
      <w:r w:rsidR="00B44D30" w:rsidRPr="00A75F12">
        <w:rPr>
          <w:rFonts w:ascii="PT Astra Serif" w:hAnsi="PT Astra Serif"/>
          <w:color w:val="000000" w:themeColor="text1"/>
        </w:rPr>
        <w:t>В соответствии со статьёй 425 Гражданского кодекса окончание срока действия Контракта не влечёт прекращения гарантийных обязательств Сторон по Контракту. Срок действия настоящего Контракта в части обеспечения исполнения обязательств по Контракту составляет совокупность сроков, установленных в пунктах 2.</w:t>
      </w:r>
      <w:r w:rsidR="007C01CB" w:rsidRPr="00A75F12">
        <w:rPr>
          <w:rFonts w:ascii="PT Astra Serif" w:hAnsi="PT Astra Serif"/>
          <w:color w:val="000000" w:themeColor="text1"/>
        </w:rPr>
        <w:t>7.</w:t>
      </w:r>
      <w:r w:rsidR="00B44D30" w:rsidRPr="00A75F12">
        <w:rPr>
          <w:rFonts w:ascii="PT Astra Serif" w:hAnsi="PT Astra Serif"/>
          <w:color w:val="000000" w:themeColor="text1"/>
        </w:rPr>
        <w:t xml:space="preserve">, </w:t>
      </w:r>
      <w:r w:rsidR="007C01CB" w:rsidRPr="00A75F12">
        <w:rPr>
          <w:rFonts w:ascii="PT Astra Serif" w:hAnsi="PT Astra Serif"/>
          <w:color w:val="000000" w:themeColor="text1"/>
        </w:rPr>
        <w:t>3</w:t>
      </w:r>
      <w:r w:rsidR="00B44D30" w:rsidRPr="00A75F12">
        <w:rPr>
          <w:rFonts w:ascii="PT Astra Serif" w:hAnsi="PT Astra Serif"/>
          <w:color w:val="000000" w:themeColor="text1"/>
        </w:rPr>
        <w:t xml:space="preserve">.1, </w:t>
      </w:r>
      <w:r w:rsidR="005343F0" w:rsidRPr="00A75F12">
        <w:rPr>
          <w:rFonts w:ascii="PT Astra Serif" w:hAnsi="PT Astra Serif"/>
          <w:color w:val="000000" w:themeColor="text1"/>
        </w:rPr>
        <w:t>3.8.1.,</w:t>
      </w:r>
      <w:r w:rsidR="007C01CB" w:rsidRPr="00A75F12">
        <w:rPr>
          <w:rFonts w:ascii="PT Astra Serif" w:hAnsi="PT Astra Serif"/>
          <w:color w:val="000000" w:themeColor="text1"/>
        </w:rPr>
        <w:t>3</w:t>
      </w:r>
      <w:r w:rsidR="00B44D30" w:rsidRPr="00A75F12">
        <w:rPr>
          <w:rFonts w:ascii="PT Astra Serif" w:hAnsi="PT Astra Serif"/>
          <w:color w:val="000000" w:themeColor="text1"/>
        </w:rPr>
        <w:t>.</w:t>
      </w:r>
      <w:r w:rsidR="007C01CB" w:rsidRPr="00A75F12">
        <w:rPr>
          <w:rFonts w:ascii="PT Astra Serif" w:hAnsi="PT Astra Serif"/>
          <w:color w:val="000000" w:themeColor="text1"/>
        </w:rPr>
        <w:t>8.3.</w:t>
      </w:r>
      <w:r w:rsidR="00B44D30" w:rsidRPr="00A75F12">
        <w:rPr>
          <w:rFonts w:ascii="PT Astra Serif" w:hAnsi="PT Astra Serif"/>
          <w:color w:val="000000" w:themeColor="text1"/>
        </w:rPr>
        <w:t xml:space="preserve">, </w:t>
      </w:r>
      <w:r w:rsidR="007C01CB" w:rsidRPr="00A75F12">
        <w:rPr>
          <w:rFonts w:ascii="PT Astra Serif" w:hAnsi="PT Astra Serif"/>
          <w:color w:val="000000" w:themeColor="text1"/>
        </w:rPr>
        <w:t>11</w:t>
      </w:r>
      <w:r w:rsidR="00B44D30" w:rsidRPr="00A75F12">
        <w:rPr>
          <w:rFonts w:ascii="PT Astra Serif" w:hAnsi="PT Astra Serif"/>
          <w:color w:val="000000" w:themeColor="text1"/>
        </w:rPr>
        <w:t>.</w:t>
      </w:r>
      <w:r w:rsidR="00AB069E" w:rsidRPr="00A75F12">
        <w:rPr>
          <w:rFonts w:ascii="PT Astra Serif" w:hAnsi="PT Astra Serif"/>
          <w:color w:val="000000" w:themeColor="text1"/>
        </w:rPr>
        <w:t>4</w:t>
      </w:r>
      <w:r w:rsidR="005501A1" w:rsidRPr="00A75F12">
        <w:rPr>
          <w:rFonts w:ascii="PT Astra Serif" w:hAnsi="PT Astra Serif"/>
          <w:color w:val="000000" w:themeColor="text1"/>
        </w:rPr>
        <w:t xml:space="preserve">. </w:t>
      </w:r>
    </w:p>
    <w:p w14:paraId="6955B3E4" w14:textId="7E01553B" w:rsidR="00C34E20" w:rsidRPr="00A75F12" w:rsidRDefault="00C34E20" w:rsidP="00C34E20">
      <w:pPr>
        <w:autoSpaceDE w:val="0"/>
        <w:autoSpaceDN w:val="0"/>
        <w:adjustRightInd w:val="0"/>
        <w:spacing w:after="0"/>
        <w:ind w:firstLine="709"/>
        <w:rPr>
          <w:rFonts w:ascii="PT Astra Serif" w:hAnsi="PT Astra Serif"/>
          <w:color w:val="000000" w:themeColor="text1"/>
        </w:rPr>
      </w:pPr>
      <w:r w:rsidRPr="00A75F12">
        <w:rPr>
          <w:rFonts w:ascii="PT Astra Serif" w:hAnsi="PT Astra Serif"/>
          <w:color w:val="000000" w:themeColor="text1"/>
        </w:rPr>
        <w:t xml:space="preserve">13.2. </w:t>
      </w:r>
      <w:proofErr w:type="gramStart"/>
      <w:r w:rsidRPr="00A75F12">
        <w:rPr>
          <w:rFonts w:ascii="PT Astra Serif" w:hAnsi="PT Astra Serif"/>
          <w:color w:val="000000" w:themeColor="text1"/>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14:paraId="17E31243" w14:textId="77777777" w:rsidR="00C34E20" w:rsidRPr="00A75F12" w:rsidRDefault="00C34E20" w:rsidP="00C34E20">
      <w:pPr>
        <w:pStyle w:val="ConsPlusNormal"/>
        <w:widowControl/>
        <w:ind w:firstLine="709"/>
        <w:jc w:val="both"/>
        <w:rPr>
          <w:rFonts w:ascii="PT Astra Serif" w:hAnsi="PT Astra Serif"/>
          <w:color w:val="000000" w:themeColor="text1"/>
          <w:sz w:val="24"/>
          <w:szCs w:val="24"/>
        </w:rPr>
      </w:pPr>
    </w:p>
    <w:p w14:paraId="2A7F5B84" w14:textId="66C6FCBF" w:rsidR="00C34E20" w:rsidRPr="00A75F12" w:rsidRDefault="00C34E20" w:rsidP="00C34E20">
      <w:pPr>
        <w:pStyle w:val="13"/>
        <w:spacing w:after="0" w:line="240" w:lineRule="auto"/>
        <w:ind w:firstLine="709"/>
        <w:jc w:val="center"/>
        <w:rPr>
          <w:rFonts w:ascii="PT Astra Serif" w:hAnsi="PT Astra Serif"/>
          <w:b/>
          <w:color w:val="000000" w:themeColor="text1"/>
          <w:szCs w:val="24"/>
        </w:rPr>
      </w:pPr>
      <w:r w:rsidRPr="00A75F12">
        <w:rPr>
          <w:rFonts w:ascii="PT Astra Serif" w:hAnsi="PT Astra Serif"/>
          <w:b/>
          <w:color w:val="000000" w:themeColor="text1"/>
          <w:szCs w:val="24"/>
        </w:rPr>
        <w:t>14. Прочие положения</w:t>
      </w:r>
    </w:p>
    <w:p w14:paraId="72E69FDB" w14:textId="77777777" w:rsidR="00C34E20" w:rsidRPr="00A75F12" w:rsidRDefault="00C34E20" w:rsidP="00C34E20">
      <w:pPr>
        <w:pStyle w:val="ConsPlusNormal"/>
        <w:ind w:firstLine="709"/>
        <w:jc w:val="both"/>
        <w:rPr>
          <w:rFonts w:ascii="PT Astra Serif" w:hAnsi="PT Astra Serif" w:cs="Times New Roman"/>
          <w:color w:val="000000" w:themeColor="text1"/>
          <w:sz w:val="24"/>
          <w:szCs w:val="24"/>
        </w:rPr>
      </w:pPr>
      <w:r w:rsidRPr="00A75F12">
        <w:rPr>
          <w:rFonts w:ascii="PT Astra Serif" w:hAnsi="PT Astra Serif" w:cs="Times New Roman"/>
          <w:color w:val="000000" w:themeColor="text1"/>
          <w:sz w:val="24"/>
          <w:szCs w:val="24"/>
        </w:rPr>
        <w:t>14.1. Во всем, что не предусмотрено Контрактом, Стороны руководствуются законодательством Российской Федерации.</w:t>
      </w:r>
    </w:p>
    <w:p w14:paraId="148F8AA6" w14:textId="77777777" w:rsidR="00C34E20" w:rsidRPr="00A75F12" w:rsidRDefault="00C34E20" w:rsidP="00C34E20">
      <w:pPr>
        <w:pStyle w:val="ConsPlusNormal"/>
        <w:ind w:firstLine="709"/>
        <w:jc w:val="both"/>
        <w:rPr>
          <w:rFonts w:ascii="PT Astra Serif" w:hAnsi="PT Astra Serif" w:cs="Times New Roman"/>
          <w:color w:val="000000" w:themeColor="text1"/>
          <w:sz w:val="24"/>
          <w:szCs w:val="24"/>
        </w:rPr>
      </w:pPr>
      <w:r w:rsidRPr="00A75F12">
        <w:rPr>
          <w:rFonts w:ascii="PT Astra Serif" w:hAnsi="PT Astra Serif" w:cs="Times New Roman"/>
          <w:color w:val="000000" w:themeColor="text1"/>
          <w:sz w:val="24"/>
          <w:szCs w:val="24"/>
        </w:rPr>
        <w:t>14.2.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1C6BFF8" w14:textId="7412F355" w:rsidR="00C34E20" w:rsidRPr="00A75F12" w:rsidRDefault="00C34E20" w:rsidP="00C34E20">
      <w:pPr>
        <w:pStyle w:val="ConsPlusNormal"/>
        <w:ind w:firstLine="709"/>
        <w:jc w:val="both"/>
        <w:rPr>
          <w:rFonts w:ascii="PT Astra Serif" w:hAnsi="PT Astra Serif" w:cs="Times New Roman"/>
          <w:color w:val="000000" w:themeColor="text1"/>
          <w:sz w:val="24"/>
          <w:szCs w:val="24"/>
        </w:rPr>
      </w:pPr>
      <w:r w:rsidRPr="00A75F12">
        <w:rPr>
          <w:rFonts w:ascii="PT Astra Serif" w:hAnsi="PT Astra Serif" w:cs="Times New Roman"/>
          <w:color w:val="000000" w:themeColor="text1"/>
          <w:sz w:val="24"/>
          <w:szCs w:val="24"/>
        </w:rPr>
        <w:t xml:space="preserve">14.3. </w:t>
      </w:r>
      <w:r w:rsidR="00215F6F" w:rsidRPr="00A75F12">
        <w:rPr>
          <w:rFonts w:ascii="PT Astra Serif" w:hAnsi="PT Astra Serif" w:cs="Times New Roman"/>
          <w:color w:val="000000" w:themeColor="text1"/>
          <w:sz w:val="24"/>
          <w:szCs w:val="24"/>
        </w:rPr>
        <w:t xml:space="preserve">Соглашение об изменении условий контракта заключается с использованием единой информационной системы. </w:t>
      </w:r>
    </w:p>
    <w:p w14:paraId="20BF79BE" w14:textId="77777777" w:rsidR="00C34E20" w:rsidRPr="00A75F12" w:rsidRDefault="00C34E20" w:rsidP="00C34E20">
      <w:pPr>
        <w:pStyle w:val="ConsPlusNormal"/>
        <w:ind w:firstLine="709"/>
        <w:jc w:val="both"/>
        <w:rPr>
          <w:rFonts w:ascii="PT Astra Serif" w:hAnsi="PT Astra Serif" w:cs="Times New Roman"/>
          <w:color w:val="000000" w:themeColor="text1"/>
          <w:sz w:val="24"/>
          <w:szCs w:val="24"/>
        </w:rPr>
      </w:pPr>
      <w:r w:rsidRPr="00A75F12">
        <w:rPr>
          <w:rFonts w:ascii="PT Astra Serif" w:hAnsi="PT Astra Serif" w:cs="Times New Roman"/>
          <w:color w:val="000000" w:themeColor="text1"/>
          <w:sz w:val="24"/>
          <w:szCs w:val="24"/>
        </w:rPr>
        <w:t>14.4. Изменение условий Контракта при его исполнении не допускается, за исключением случаев, предусмотренных статьёй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CAE3008" w14:textId="77777777" w:rsidR="00C34E20" w:rsidRPr="00A75F12" w:rsidRDefault="00C34E20" w:rsidP="00C34E20">
      <w:pPr>
        <w:pStyle w:val="ConsPlusNormal"/>
        <w:ind w:firstLine="709"/>
        <w:jc w:val="both"/>
        <w:rPr>
          <w:rFonts w:ascii="PT Astra Serif" w:hAnsi="PT Astra Serif" w:cs="Times New Roman"/>
          <w:color w:val="000000" w:themeColor="text1"/>
          <w:sz w:val="24"/>
          <w:szCs w:val="24"/>
        </w:rPr>
      </w:pPr>
      <w:r w:rsidRPr="00A75F12">
        <w:rPr>
          <w:rFonts w:ascii="PT Astra Serif" w:hAnsi="PT Astra Serif" w:cs="Times New Roman"/>
          <w:color w:val="000000" w:themeColor="text1"/>
          <w:sz w:val="24"/>
          <w:szCs w:val="24"/>
        </w:rPr>
        <w:t>14.5.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175A414" w14:textId="77777777" w:rsidR="00C34E20" w:rsidRPr="00A75F12" w:rsidRDefault="00C34E20" w:rsidP="00C34E20">
      <w:pPr>
        <w:pStyle w:val="ConsPlusNormal"/>
        <w:ind w:firstLine="709"/>
        <w:jc w:val="both"/>
        <w:rPr>
          <w:rFonts w:ascii="PT Astra Serif" w:hAnsi="PT Astra Serif" w:cs="Times New Roman"/>
          <w:color w:val="000000" w:themeColor="text1"/>
          <w:sz w:val="24"/>
          <w:szCs w:val="24"/>
        </w:rPr>
      </w:pPr>
      <w:r w:rsidRPr="00A75F12">
        <w:rPr>
          <w:rFonts w:ascii="PT Astra Serif" w:hAnsi="PT Astra Serif" w:cs="Times New Roman"/>
          <w:color w:val="000000" w:themeColor="text1"/>
          <w:sz w:val="24"/>
          <w:szCs w:val="24"/>
        </w:rPr>
        <w:t>Передача прав и обязанностей по Контракту правопреемнику Поставщика осуществляется путём заключения соответствующего дополнительного соглашения к Контракту.</w:t>
      </w:r>
    </w:p>
    <w:p w14:paraId="2463A9A1" w14:textId="77777777" w:rsidR="00024769" w:rsidRPr="00A75F12" w:rsidRDefault="00C34E20" w:rsidP="00024769">
      <w:pPr>
        <w:pStyle w:val="ConsPlusNormal"/>
        <w:widowControl/>
        <w:ind w:firstLine="709"/>
        <w:jc w:val="both"/>
        <w:rPr>
          <w:rFonts w:ascii="PT Astra Serif" w:hAnsi="PT Astra Serif" w:cs="Times New Roman"/>
          <w:color w:val="000000" w:themeColor="text1"/>
          <w:sz w:val="24"/>
          <w:szCs w:val="24"/>
        </w:rPr>
      </w:pPr>
      <w:r w:rsidRPr="00A75F12">
        <w:rPr>
          <w:rFonts w:ascii="PT Astra Serif" w:hAnsi="PT Astra Serif" w:cs="Times New Roman"/>
          <w:color w:val="000000" w:themeColor="text1"/>
          <w:sz w:val="24"/>
          <w:szCs w:val="24"/>
        </w:rPr>
        <w:t>14.6.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C14AA84" w14:textId="72760F12" w:rsidR="00C34E20" w:rsidRPr="00A75F12" w:rsidRDefault="00024769" w:rsidP="00C34E20">
      <w:pPr>
        <w:pStyle w:val="ConsPlusNormal"/>
        <w:widowControl/>
        <w:ind w:firstLine="709"/>
        <w:jc w:val="both"/>
        <w:rPr>
          <w:rFonts w:ascii="PT Astra Serif" w:hAnsi="PT Astra Serif" w:cs="Times New Roman"/>
          <w:color w:val="000000" w:themeColor="text1"/>
          <w:sz w:val="24"/>
          <w:szCs w:val="24"/>
        </w:rPr>
      </w:pPr>
      <w:r w:rsidRPr="00A75F12">
        <w:rPr>
          <w:rFonts w:ascii="PT Astra Serif" w:hAnsi="PT Astra Serif" w:cs="Times New Roman"/>
          <w:color w:val="000000" w:themeColor="text1"/>
          <w:sz w:val="24"/>
          <w:szCs w:val="24"/>
        </w:rPr>
        <w:t>14.7. Настоящий</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Контракт</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изготавливается</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в</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электронной</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форме</w:t>
      </w:r>
      <w:r w:rsidRPr="00A75F12">
        <w:rPr>
          <w:rFonts w:ascii="PT Astra Serif" w:hAnsi="PT Astra Serif"/>
          <w:color w:val="000000" w:themeColor="text1"/>
          <w:sz w:val="24"/>
          <w:szCs w:val="24"/>
        </w:rPr>
        <w:t xml:space="preserve">, </w:t>
      </w:r>
      <w:proofErr w:type="gramStart"/>
      <w:r w:rsidRPr="00A75F12">
        <w:rPr>
          <w:rFonts w:ascii="PT Astra Serif" w:hAnsi="PT Astra Serif" w:cs="Times New Roman"/>
          <w:color w:val="000000" w:themeColor="text1"/>
          <w:sz w:val="24"/>
          <w:szCs w:val="24"/>
        </w:rPr>
        <w:t>подписывается</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усиленными</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электронными</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подписями</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на</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электронной</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площадке</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и хранится</w:t>
      </w:r>
      <w:proofErr w:type="gramEnd"/>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на</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электронной</w:t>
      </w:r>
      <w:r w:rsidRPr="00A75F12">
        <w:rPr>
          <w:rFonts w:ascii="PT Astra Serif" w:hAnsi="PT Astra Serif"/>
          <w:color w:val="000000" w:themeColor="text1"/>
          <w:sz w:val="24"/>
          <w:szCs w:val="24"/>
        </w:rPr>
        <w:t xml:space="preserve"> </w:t>
      </w:r>
      <w:r w:rsidRPr="00A75F12">
        <w:rPr>
          <w:rFonts w:ascii="PT Astra Serif" w:hAnsi="PT Astra Serif" w:cs="Times New Roman"/>
          <w:color w:val="000000" w:themeColor="text1"/>
          <w:sz w:val="24"/>
          <w:szCs w:val="24"/>
        </w:rPr>
        <w:t>площадке</w:t>
      </w:r>
      <w:r w:rsidRPr="00A75F12">
        <w:rPr>
          <w:rFonts w:ascii="PT Astra Serif" w:hAnsi="PT Astra Serif"/>
          <w:color w:val="000000" w:themeColor="text1"/>
          <w:sz w:val="24"/>
          <w:szCs w:val="24"/>
        </w:rPr>
        <w:t>.</w:t>
      </w:r>
    </w:p>
    <w:p w14:paraId="548B198A" w14:textId="77B0D86F" w:rsidR="003922A3" w:rsidRPr="00A75F12" w:rsidRDefault="00AB418B" w:rsidP="00AB418B">
      <w:pPr>
        <w:spacing w:after="0"/>
        <w:ind w:firstLine="567"/>
        <w:jc w:val="center"/>
        <w:rPr>
          <w:rFonts w:ascii="PT Astra Serif" w:hAnsi="PT Astra Serif"/>
          <w:b/>
          <w:color w:val="000000" w:themeColor="text1"/>
        </w:rPr>
      </w:pPr>
      <w:r w:rsidRPr="00A75F12">
        <w:rPr>
          <w:rFonts w:ascii="PT Astra Serif" w:hAnsi="PT Astra Serif"/>
          <w:b/>
          <w:color w:val="000000" w:themeColor="text1"/>
        </w:rPr>
        <w:t>1</w:t>
      </w:r>
      <w:r w:rsidR="00B07E71" w:rsidRPr="00A75F12">
        <w:rPr>
          <w:rFonts w:ascii="PT Astra Serif" w:hAnsi="PT Astra Serif"/>
          <w:b/>
          <w:color w:val="000000" w:themeColor="text1"/>
        </w:rPr>
        <w:t>5</w:t>
      </w:r>
      <w:r w:rsidRPr="00A75F12">
        <w:rPr>
          <w:rFonts w:ascii="PT Astra Serif" w:hAnsi="PT Astra Serif"/>
          <w:b/>
          <w:color w:val="000000" w:themeColor="text1"/>
        </w:rPr>
        <w:t xml:space="preserve">. </w:t>
      </w:r>
      <w:r w:rsidR="00024769" w:rsidRPr="00A75F12">
        <w:rPr>
          <w:rFonts w:ascii="PT Astra Serif" w:hAnsi="PT Astra Serif"/>
          <w:b/>
          <w:color w:val="000000" w:themeColor="text1"/>
        </w:rPr>
        <w:t xml:space="preserve">Адреса и банковские реквизиты </w:t>
      </w:r>
      <w:r w:rsidR="00C45CA2" w:rsidRPr="00A75F12">
        <w:rPr>
          <w:rFonts w:ascii="PT Astra Serif" w:hAnsi="PT Astra Serif"/>
          <w:b/>
          <w:color w:val="000000" w:themeColor="text1"/>
        </w:rPr>
        <w:t>Сторон</w:t>
      </w:r>
    </w:p>
    <w:tbl>
      <w:tblPr>
        <w:tblW w:w="0" w:type="auto"/>
        <w:tblInd w:w="108" w:type="dxa"/>
        <w:tblLook w:val="0000" w:firstRow="0" w:lastRow="0" w:firstColumn="0" w:lastColumn="0" w:noHBand="0" w:noVBand="0"/>
      </w:tblPr>
      <w:tblGrid>
        <w:gridCol w:w="5137"/>
        <w:gridCol w:w="5069"/>
      </w:tblGrid>
      <w:tr w:rsidR="00AB418B" w:rsidRPr="00A75F12" w14:paraId="4DCCEC78" w14:textId="77777777" w:rsidTr="00915AD2">
        <w:tc>
          <w:tcPr>
            <w:tcW w:w="5137" w:type="dxa"/>
          </w:tcPr>
          <w:p w14:paraId="48E92B8D" w14:textId="77777777" w:rsidR="006969B9" w:rsidRPr="00A75F12" w:rsidRDefault="006969B9" w:rsidP="006969B9">
            <w:pPr>
              <w:spacing w:after="0"/>
              <w:ind w:firstLine="709"/>
              <w:rPr>
                <w:rFonts w:ascii="PT Astra Serif" w:hAnsi="PT Astra Serif"/>
                <w:b/>
                <w:color w:val="000000" w:themeColor="text1"/>
              </w:rPr>
            </w:pPr>
            <w:r w:rsidRPr="00A75F12">
              <w:rPr>
                <w:rFonts w:ascii="PT Astra Serif" w:hAnsi="PT Astra Serif"/>
                <w:b/>
                <w:color w:val="000000" w:themeColor="text1"/>
              </w:rPr>
              <w:t>Заказчик</w:t>
            </w:r>
          </w:p>
          <w:p w14:paraId="060C14DB" w14:textId="77777777" w:rsidR="009C13FC" w:rsidRPr="00A75F12" w:rsidRDefault="009C13FC" w:rsidP="006969B9">
            <w:pPr>
              <w:spacing w:after="0"/>
              <w:ind w:firstLine="709"/>
              <w:rPr>
                <w:rFonts w:ascii="PT Astra Serif" w:hAnsi="PT Astra Serif"/>
                <w:b/>
                <w:color w:val="000000" w:themeColor="text1"/>
              </w:rPr>
            </w:pPr>
          </w:p>
          <w:p w14:paraId="3438ABF8" w14:textId="77777777" w:rsidR="006969B9" w:rsidRPr="00A75F12" w:rsidRDefault="006969B9" w:rsidP="006969B9">
            <w:pPr>
              <w:widowControl w:val="0"/>
              <w:spacing w:after="0"/>
              <w:rPr>
                <w:rFonts w:ascii="PT Astra Serif" w:hAnsi="PT Astra Serif"/>
                <w:color w:val="000000" w:themeColor="text1"/>
              </w:rPr>
            </w:pPr>
            <w:r w:rsidRPr="00A75F12">
              <w:rPr>
                <w:rFonts w:ascii="PT Astra Serif" w:hAnsi="PT Astra Serif"/>
                <w:color w:val="000000" w:themeColor="text1"/>
              </w:rPr>
              <w:t>Администрация города Югорска</w:t>
            </w:r>
          </w:p>
          <w:p w14:paraId="2C000497" w14:textId="77777777" w:rsidR="008B7FBE" w:rsidRPr="00A75F12" w:rsidRDefault="008B7FBE" w:rsidP="008B7FBE">
            <w:pPr>
              <w:widowControl w:val="0"/>
              <w:spacing w:after="0"/>
              <w:rPr>
                <w:rFonts w:ascii="PT Astra Serif" w:hAnsi="PT Astra Serif"/>
                <w:color w:val="000000" w:themeColor="text1"/>
              </w:rPr>
            </w:pPr>
            <w:proofErr w:type="gramStart"/>
            <w:r w:rsidRPr="00A75F12">
              <w:rPr>
                <w:rFonts w:ascii="PT Astra Serif" w:hAnsi="PT Astra Serif"/>
                <w:color w:val="000000" w:themeColor="text1"/>
              </w:rPr>
              <w:t>628260, Тюменская область, Ханты-Мансийский автономный округ – Югра, г. Югорск, ул. 40 лет Победы, д. 11</w:t>
            </w:r>
            <w:proofErr w:type="gramEnd"/>
          </w:p>
          <w:p w14:paraId="17BCCF87" w14:textId="77777777" w:rsidR="008B7FBE" w:rsidRPr="00A75F12" w:rsidRDefault="008B7FBE" w:rsidP="008B7FBE">
            <w:pPr>
              <w:widowControl w:val="0"/>
              <w:spacing w:after="0"/>
              <w:rPr>
                <w:rFonts w:ascii="PT Astra Serif" w:hAnsi="PT Astra Serif"/>
                <w:color w:val="000000" w:themeColor="text1"/>
              </w:rPr>
            </w:pPr>
            <w:r w:rsidRPr="00A75F12">
              <w:rPr>
                <w:rFonts w:ascii="PT Astra Serif" w:hAnsi="PT Astra Serif"/>
                <w:color w:val="000000" w:themeColor="text1"/>
              </w:rPr>
              <w:t>ИНН/КПП 8622002368/862201001</w:t>
            </w:r>
          </w:p>
          <w:p w14:paraId="41722A23" w14:textId="77777777" w:rsidR="008B7FBE" w:rsidRPr="00A75F12" w:rsidRDefault="008B7FBE" w:rsidP="008B7FBE">
            <w:pPr>
              <w:widowControl w:val="0"/>
              <w:spacing w:after="0"/>
              <w:rPr>
                <w:rFonts w:ascii="PT Astra Serif" w:hAnsi="PT Astra Serif"/>
                <w:color w:val="000000" w:themeColor="text1"/>
              </w:rPr>
            </w:pPr>
            <w:r w:rsidRPr="00A75F12">
              <w:rPr>
                <w:rFonts w:ascii="PT Astra Serif" w:hAnsi="PT Astra Serif"/>
                <w:color w:val="000000" w:themeColor="text1"/>
              </w:rPr>
              <w:t>Банковские реквизиты:</w:t>
            </w:r>
          </w:p>
          <w:p w14:paraId="53C74E1D" w14:textId="0BA3C503" w:rsidR="008B7FBE" w:rsidRPr="00A75F12" w:rsidRDefault="008B7FBE" w:rsidP="008B7FBE">
            <w:pPr>
              <w:widowControl w:val="0"/>
              <w:spacing w:after="0"/>
              <w:rPr>
                <w:rFonts w:ascii="PT Astra Serif" w:hAnsi="PT Astra Serif"/>
                <w:color w:val="000000" w:themeColor="text1"/>
              </w:rPr>
            </w:pPr>
            <w:proofErr w:type="spellStart"/>
            <w:r w:rsidRPr="00A75F12">
              <w:rPr>
                <w:rFonts w:ascii="PT Astra Serif" w:hAnsi="PT Astra Serif"/>
                <w:color w:val="000000" w:themeColor="text1"/>
              </w:rPr>
              <w:t>Депфин</w:t>
            </w:r>
            <w:proofErr w:type="spellEnd"/>
            <w:r w:rsidRPr="00A75F12">
              <w:rPr>
                <w:rFonts w:ascii="PT Astra Serif" w:hAnsi="PT Astra Serif"/>
                <w:color w:val="000000" w:themeColor="text1"/>
              </w:rPr>
              <w:t xml:space="preserve"> </w:t>
            </w:r>
            <w:proofErr w:type="spellStart"/>
            <w:r w:rsidRPr="00A75F12">
              <w:rPr>
                <w:rFonts w:ascii="PT Astra Serif" w:hAnsi="PT Astra Serif"/>
                <w:color w:val="000000" w:themeColor="text1"/>
              </w:rPr>
              <w:t>Югорск</w:t>
            </w:r>
            <w:proofErr w:type="spellEnd"/>
            <w:r w:rsidRPr="00A75F12">
              <w:rPr>
                <w:rFonts w:ascii="PT Astra Serif" w:hAnsi="PT Astra Serif"/>
                <w:color w:val="000000" w:themeColor="text1"/>
              </w:rPr>
              <w:t xml:space="preserve"> (Администрация города </w:t>
            </w:r>
            <w:proofErr w:type="spellStart"/>
            <w:r w:rsidRPr="00A75F12">
              <w:rPr>
                <w:rFonts w:ascii="PT Astra Serif" w:hAnsi="PT Astra Serif"/>
                <w:color w:val="000000" w:themeColor="text1"/>
              </w:rPr>
              <w:t>Югорска</w:t>
            </w:r>
            <w:proofErr w:type="spellEnd"/>
            <w:r w:rsidR="007C01CB" w:rsidRPr="00A75F12">
              <w:rPr>
                <w:rFonts w:ascii="PT Astra Serif" w:hAnsi="PT Astra Serif"/>
                <w:color w:val="000000" w:themeColor="text1"/>
              </w:rPr>
              <w:t xml:space="preserve">, </w:t>
            </w:r>
            <w:proofErr w:type="spellStart"/>
            <w:r w:rsidR="007C01CB" w:rsidRPr="00A75F12">
              <w:rPr>
                <w:rFonts w:ascii="PT Astra Serif" w:hAnsi="PT Astra Serif"/>
                <w:color w:val="000000" w:themeColor="text1"/>
              </w:rPr>
              <w:t>л.с</w:t>
            </w:r>
            <w:proofErr w:type="spellEnd"/>
            <w:r w:rsidR="007C01CB" w:rsidRPr="00A75F12">
              <w:rPr>
                <w:rFonts w:ascii="PT Astra Serif" w:hAnsi="PT Astra Serif"/>
                <w:color w:val="000000" w:themeColor="text1"/>
              </w:rPr>
              <w:t>. 001.000000</w:t>
            </w:r>
            <w:r w:rsidRPr="00A75F12">
              <w:rPr>
                <w:rFonts w:ascii="PT Astra Serif" w:hAnsi="PT Astra Serif"/>
                <w:color w:val="000000" w:themeColor="text1"/>
              </w:rPr>
              <w:t>)</w:t>
            </w:r>
          </w:p>
          <w:p w14:paraId="200CA0BA" w14:textId="038D8C43" w:rsidR="008B7FBE" w:rsidRPr="00A75F12" w:rsidRDefault="009C13FC" w:rsidP="008B7FBE">
            <w:pPr>
              <w:widowControl w:val="0"/>
              <w:spacing w:after="0"/>
              <w:rPr>
                <w:rFonts w:ascii="PT Astra Serif" w:hAnsi="PT Astra Serif"/>
                <w:color w:val="000000" w:themeColor="text1"/>
              </w:rPr>
            </w:pPr>
            <w:proofErr w:type="gramStart"/>
            <w:r w:rsidRPr="00A75F12">
              <w:rPr>
                <w:rFonts w:ascii="PT Astra Serif" w:hAnsi="PT Astra Serif"/>
                <w:color w:val="000000" w:themeColor="text1"/>
              </w:rPr>
              <w:t>Р</w:t>
            </w:r>
            <w:proofErr w:type="gramEnd"/>
            <w:r w:rsidRPr="00A75F12">
              <w:rPr>
                <w:rFonts w:ascii="PT Astra Serif" w:hAnsi="PT Astra Serif"/>
                <w:color w:val="000000" w:themeColor="text1"/>
              </w:rPr>
              <w:t>/</w:t>
            </w:r>
            <w:proofErr w:type="spellStart"/>
            <w:r w:rsidRPr="00A75F12">
              <w:rPr>
                <w:rFonts w:ascii="PT Astra Serif" w:hAnsi="PT Astra Serif"/>
                <w:color w:val="000000" w:themeColor="text1"/>
              </w:rPr>
              <w:t>сч</w:t>
            </w:r>
            <w:proofErr w:type="spellEnd"/>
            <w:r w:rsidRPr="00A75F12">
              <w:rPr>
                <w:rFonts w:ascii="PT Astra Serif" w:hAnsi="PT Astra Serif"/>
                <w:color w:val="000000" w:themeColor="text1"/>
              </w:rPr>
              <w:t>.</w:t>
            </w:r>
            <w:r w:rsidR="008B7FBE" w:rsidRPr="00A75F12">
              <w:rPr>
                <w:rFonts w:ascii="PT Astra Serif" w:hAnsi="PT Astra Serif"/>
                <w:color w:val="000000" w:themeColor="text1"/>
              </w:rPr>
              <w:t xml:space="preserve"> 03231643718870008700</w:t>
            </w:r>
          </w:p>
          <w:p w14:paraId="5F5EEEB6" w14:textId="0C5523B8" w:rsidR="008B7FBE" w:rsidRPr="00A75F12" w:rsidRDefault="00915AD2" w:rsidP="008B7FBE">
            <w:pPr>
              <w:widowControl w:val="0"/>
              <w:spacing w:after="0"/>
              <w:rPr>
                <w:rFonts w:ascii="PT Astra Serif" w:hAnsi="PT Astra Serif"/>
                <w:color w:val="000000" w:themeColor="text1"/>
              </w:rPr>
            </w:pPr>
            <w:r w:rsidRPr="00A75F12">
              <w:rPr>
                <w:rFonts w:ascii="PT Astra Serif" w:hAnsi="PT Astra Serif"/>
                <w:color w:val="000000" w:themeColor="text1"/>
              </w:rPr>
              <w:t>ОКЦ №8 Уральского ГУ Банка России г. Ханты-Мансийск//УФК по Ханты-</w:t>
            </w:r>
            <w:r w:rsidRPr="00A75F12">
              <w:rPr>
                <w:rFonts w:ascii="PT Astra Serif" w:hAnsi="PT Astra Serif"/>
                <w:color w:val="000000" w:themeColor="text1"/>
              </w:rPr>
              <w:lastRenderedPageBreak/>
              <w:t xml:space="preserve">Мансийскому автономному округу-Югре г. Ханты-Мансийск, </w:t>
            </w:r>
            <w:r w:rsidR="008B7FBE" w:rsidRPr="00A75F12">
              <w:rPr>
                <w:rFonts w:ascii="PT Astra Serif" w:hAnsi="PT Astra Serif"/>
                <w:color w:val="000000" w:themeColor="text1"/>
              </w:rPr>
              <w:t>БИК 007162163</w:t>
            </w:r>
          </w:p>
          <w:p w14:paraId="57F8B760" w14:textId="09EF054C" w:rsidR="008B7FBE" w:rsidRPr="00A75F12" w:rsidRDefault="009C13FC" w:rsidP="008B7FBE">
            <w:pPr>
              <w:widowControl w:val="0"/>
              <w:spacing w:after="0"/>
              <w:rPr>
                <w:rFonts w:ascii="PT Astra Serif" w:hAnsi="PT Astra Serif"/>
                <w:color w:val="000000" w:themeColor="text1"/>
              </w:rPr>
            </w:pPr>
            <w:r w:rsidRPr="00A75F12">
              <w:rPr>
                <w:rFonts w:ascii="PT Astra Serif" w:hAnsi="PT Astra Serif"/>
                <w:color w:val="000000" w:themeColor="text1"/>
              </w:rPr>
              <w:t>К/</w:t>
            </w:r>
            <w:proofErr w:type="spellStart"/>
            <w:r w:rsidRPr="00A75F12">
              <w:rPr>
                <w:rFonts w:ascii="PT Astra Serif" w:hAnsi="PT Astra Serif"/>
                <w:color w:val="000000" w:themeColor="text1"/>
              </w:rPr>
              <w:t>сч</w:t>
            </w:r>
            <w:proofErr w:type="spellEnd"/>
            <w:r w:rsidRPr="00A75F12">
              <w:rPr>
                <w:rFonts w:ascii="PT Astra Serif" w:hAnsi="PT Astra Serif"/>
                <w:color w:val="000000" w:themeColor="text1"/>
              </w:rPr>
              <w:t>.</w:t>
            </w:r>
            <w:r w:rsidR="008B7FBE" w:rsidRPr="00A75F12">
              <w:rPr>
                <w:rFonts w:ascii="PT Astra Serif" w:hAnsi="PT Astra Serif"/>
                <w:color w:val="000000" w:themeColor="text1"/>
              </w:rPr>
              <w:t xml:space="preserve"> 401 028 102 453 700 000 07</w:t>
            </w:r>
          </w:p>
          <w:p w14:paraId="382FA679" w14:textId="4EB2A641" w:rsidR="008B7FBE" w:rsidRPr="00A75F12" w:rsidRDefault="008B7FBE" w:rsidP="008B7FBE">
            <w:pPr>
              <w:widowControl w:val="0"/>
              <w:spacing w:after="0"/>
              <w:rPr>
                <w:rFonts w:ascii="PT Astra Serif" w:hAnsi="PT Astra Serif"/>
                <w:color w:val="000000" w:themeColor="text1"/>
              </w:rPr>
            </w:pPr>
            <w:r w:rsidRPr="00A75F12">
              <w:rPr>
                <w:rFonts w:ascii="PT Astra Serif" w:hAnsi="PT Astra Serif"/>
                <w:color w:val="000000" w:themeColor="text1"/>
              </w:rPr>
              <w:t>ОГРН 1028601843720</w:t>
            </w:r>
            <w:r w:rsidR="00D70A51" w:rsidRPr="00A75F12">
              <w:rPr>
                <w:rFonts w:ascii="PT Astra Serif" w:hAnsi="PT Astra Serif"/>
                <w:color w:val="000000" w:themeColor="text1"/>
              </w:rPr>
              <w:t xml:space="preserve">, </w:t>
            </w:r>
            <w:r w:rsidRPr="00A75F12">
              <w:rPr>
                <w:rFonts w:ascii="PT Astra Serif" w:hAnsi="PT Astra Serif"/>
                <w:color w:val="000000" w:themeColor="text1"/>
              </w:rPr>
              <w:t>ОКВЭД 84.11.3</w:t>
            </w:r>
            <w:r w:rsidR="00D70A51" w:rsidRPr="00A75F12">
              <w:rPr>
                <w:rFonts w:ascii="PT Astra Serif" w:hAnsi="PT Astra Serif"/>
                <w:color w:val="000000" w:themeColor="text1"/>
              </w:rPr>
              <w:t>,</w:t>
            </w:r>
          </w:p>
          <w:p w14:paraId="33F66529" w14:textId="767C623B" w:rsidR="008B7FBE" w:rsidRPr="00A75F12" w:rsidRDefault="00D70A51" w:rsidP="008B7FBE">
            <w:pPr>
              <w:widowControl w:val="0"/>
              <w:spacing w:after="0"/>
              <w:rPr>
                <w:rFonts w:ascii="PT Astra Serif" w:hAnsi="PT Astra Serif"/>
                <w:color w:val="000000" w:themeColor="text1"/>
              </w:rPr>
            </w:pPr>
            <w:r w:rsidRPr="00A75F12">
              <w:rPr>
                <w:rFonts w:ascii="PT Astra Serif" w:hAnsi="PT Astra Serif"/>
                <w:color w:val="000000" w:themeColor="text1"/>
              </w:rPr>
              <w:t xml:space="preserve">ОКПО 04262843, </w:t>
            </w:r>
            <w:r w:rsidR="008B7FBE" w:rsidRPr="00A75F12">
              <w:rPr>
                <w:rFonts w:ascii="PT Astra Serif" w:hAnsi="PT Astra Serif"/>
                <w:color w:val="000000" w:themeColor="text1"/>
              </w:rPr>
              <w:t>ОКФС 14</w:t>
            </w:r>
            <w:r w:rsidRPr="00A75F12">
              <w:rPr>
                <w:rFonts w:ascii="PT Astra Serif" w:hAnsi="PT Astra Serif"/>
                <w:color w:val="000000" w:themeColor="text1"/>
              </w:rPr>
              <w:t>,</w:t>
            </w:r>
            <w:r w:rsidR="008B7FBE" w:rsidRPr="00A75F12">
              <w:rPr>
                <w:rFonts w:ascii="PT Astra Serif" w:hAnsi="PT Astra Serif"/>
                <w:color w:val="000000" w:themeColor="text1"/>
              </w:rPr>
              <w:t xml:space="preserve"> ОКОПФ 75404</w:t>
            </w:r>
            <w:r w:rsidRPr="00A75F12">
              <w:rPr>
                <w:rFonts w:ascii="PT Astra Serif" w:hAnsi="PT Astra Serif"/>
                <w:color w:val="000000" w:themeColor="text1"/>
              </w:rPr>
              <w:t>,</w:t>
            </w:r>
          </w:p>
          <w:p w14:paraId="52ACD243" w14:textId="7762EBF0" w:rsidR="008B7FBE" w:rsidRPr="00A75F12" w:rsidRDefault="008B7FBE" w:rsidP="008B7FBE">
            <w:pPr>
              <w:widowControl w:val="0"/>
              <w:spacing w:after="0"/>
              <w:rPr>
                <w:rFonts w:ascii="PT Astra Serif" w:hAnsi="PT Astra Serif"/>
                <w:color w:val="000000" w:themeColor="text1"/>
              </w:rPr>
            </w:pPr>
            <w:r w:rsidRPr="00A75F12">
              <w:rPr>
                <w:rFonts w:ascii="PT Astra Serif" w:hAnsi="PT Astra Serif"/>
                <w:color w:val="000000" w:themeColor="text1"/>
              </w:rPr>
              <w:t>ОКТМО 71887000</w:t>
            </w:r>
            <w:r w:rsidR="00D70A51" w:rsidRPr="00A75F12">
              <w:rPr>
                <w:rFonts w:ascii="PT Astra Serif" w:hAnsi="PT Astra Serif"/>
                <w:color w:val="000000" w:themeColor="text1"/>
              </w:rPr>
              <w:t xml:space="preserve">, </w:t>
            </w:r>
            <w:r w:rsidRPr="00A75F12">
              <w:rPr>
                <w:rFonts w:ascii="PT Astra Serif" w:hAnsi="PT Astra Serif"/>
                <w:color w:val="000000" w:themeColor="text1"/>
              </w:rPr>
              <w:t>ОКОГУ 3300200</w:t>
            </w:r>
          </w:p>
          <w:p w14:paraId="4B0B3094" w14:textId="6AA3DB15" w:rsidR="008B7FBE" w:rsidRPr="00A75F12" w:rsidRDefault="008B7FBE" w:rsidP="008B7FBE">
            <w:pPr>
              <w:widowControl w:val="0"/>
              <w:spacing w:after="0"/>
              <w:rPr>
                <w:rFonts w:ascii="PT Astra Serif" w:hAnsi="PT Astra Serif"/>
                <w:color w:val="000000" w:themeColor="text1"/>
              </w:rPr>
            </w:pPr>
            <w:r w:rsidRPr="00A75F12">
              <w:rPr>
                <w:rFonts w:ascii="PT Astra Serif" w:hAnsi="PT Astra Serif"/>
                <w:color w:val="000000" w:themeColor="text1"/>
              </w:rPr>
              <w:t xml:space="preserve">тел. </w:t>
            </w:r>
            <w:r w:rsidR="000E7806" w:rsidRPr="00A75F12">
              <w:rPr>
                <w:rFonts w:ascii="PT Astra Serif" w:hAnsi="PT Astra Serif"/>
                <w:color w:val="000000" w:themeColor="text1"/>
              </w:rPr>
              <w:t>83467577000</w:t>
            </w:r>
          </w:p>
          <w:p w14:paraId="5598C5E6" w14:textId="3C72C24A" w:rsidR="006969B9" w:rsidRPr="00A75F12" w:rsidRDefault="008B7FBE" w:rsidP="008B7FBE">
            <w:pPr>
              <w:spacing w:after="0"/>
              <w:rPr>
                <w:rFonts w:ascii="PT Astra Serif" w:hAnsi="PT Astra Serif"/>
                <w:color w:val="000000" w:themeColor="text1"/>
              </w:rPr>
            </w:pPr>
            <w:r w:rsidRPr="00A75F12">
              <w:rPr>
                <w:rFonts w:ascii="PT Astra Serif" w:hAnsi="PT Astra Serif"/>
                <w:color w:val="000000" w:themeColor="text1"/>
              </w:rPr>
              <w:t xml:space="preserve">Электронная почта: </w:t>
            </w:r>
            <w:proofErr w:type="spellStart"/>
            <w:r w:rsidRPr="00A75F12">
              <w:rPr>
                <w:rFonts w:ascii="PT Astra Serif" w:hAnsi="PT Astra Serif"/>
                <w:color w:val="000000" w:themeColor="text1"/>
              </w:rPr>
              <w:t>adm</w:t>
            </w:r>
            <w:proofErr w:type="spellEnd"/>
            <w:r w:rsidRPr="00A75F12">
              <w:rPr>
                <w:rFonts w:ascii="PT Astra Serif" w:hAnsi="PT Astra Serif"/>
                <w:color w:val="000000" w:themeColor="text1"/>
              </w:rPr>
              <w:t>@</w:t>
            </w:r>
            <w:r w:rsidR="007C1D29" w:rsidRPr="00A75F12">
              <w:rPr>
                <w:rFonts w:ascii="PT Astra Serif" w:hAnsi="PT Astra Serif"/>
                <w:color w:val="000000" w:themeColor="text1"/>
                <w:lang w:val="en-US"/>
              </w:rPr>
              <w:t>u</w:t>
            </w:r>
            <w:r w:rsidRPr="00A75F12">
              <w:rPr>
                <w:rFonts w:ascii="PT Astra Serif" w:hAnsi="PT Astra Serif"/>
                <w:color w:val="000000" w:themeColor="text1"/>
              </w:rPr>
              <w:t>gorsk.ru</w:t>
            </w:r>
          </w:p>
          <w:p w14:paraId="60ECD92D" w14:textId="77777777" w:rsidR="006969B9" w:rsidRPr="00A75F12" w:rsidRDefault="006969B9" w:rsidP="006969B9">
            <w:pPr>
              <w:spacing w:after="0"/>
              <w:ind w:firstLine="709"/>
              <w:rPr>
                <w:rFonts w:ascii="PT Astra Serif" w:hAnsi="PT Astra Serif"/>
                <w:color w:val="000000" w:themeColor="text1"/>
              </w:rPr>
            </w:pPr>
            <w:r w:rsidRPr="00A75F12">
              <w:rPr>
                <w:rFonts w:ascii="PT Astra Serif" w:hAnsi="PT Astra Serif"/>
                <w:color w:val="000000" w:themeColor="text1"/>
              </w:rPr>
              <w:t>___________________</w:t>
            </w:r>
          </w:p>
          <w:p w14:paraId="79547E44" w14:textId="71EF26E1" w:rsidR="006969B9" w:rsidRPr="00A75F12" w:rsidRDefault="006969B9" w:rsidP="006969B9">
            <w:pPr>
              <w:spacing w:after="0"/>
              <w:ind w:firstLine="709"/>
              <w:rPr>
                <w:rFonts w:ascii="PT Astra Serif" w:hAnsi="PT Astra Serif"/>
                <w:color w:val="000000" w:themeColor="text1"/>
              </w:rPr>
            </w:pPr>
            <w:r w:rsidRPr="00A75F12">
              <w:rPr>
                <w:rFonts w:ascii="PT Astra Serif" w:hAnsi="PT Astra Serif"/>
                <w:color w:val="000000" w:themeColor="text1"/>
              </w:rPr>
              <w:t>«___» ______ 20__ г.</w:t>
            </w:r>
          </w:p>
          <w:p w14:paraId="73C4AFB4" w14:textId="397CFEA0" w:rsidR="00AB418B" w:rsidRPr="00A75F12" w:rsidRDefault="006969B9" w:rsidP="006969B9">
            <w:pPr>
              <w:autoSpaceDE w:val="0"/>
              <w:autoSpaceDN w:val="0"/>
              <w:adjustRightInd w:val="0"/>
              <w:spacing w:after="0"/>
              <w:rPr>
                <w:rFonts w:ascii="PT Astra Serif" w:hAnsi="PT Astra Serif"/>
                <w:color w:val="000000" w:themeColor="text1"/>
              </w:rPr>
            </w:pPr>
            <w:r w:rsidRPr="00A75F12">
              <w:rPr>
                <w:rFonts w:ascii="PT Astra Serif" w:hAnsi="PT Astra Serif"/>
                <w:color w:val="000000" w:themeColor="text1"/>
              </w:rPr>
              <w:t>М.П.</w:t>
            </w:r>
          </w:p>
        </w:tc>
        <w:tc>
          <w:tcPr>
            <w:tcW w:w="5069" w:type="dxa"/>
          </w:tcPr>
          <w:p w14:paraId="5B958CE4" w14:textId="77777777" w:rsidR="00AB418B" w:rsidRPr="00A75F12" w:rsidRDefault="00AB418B" w:rsidP="00931474">
            <w:pPr>
              <w:autoSpaceDE w:val="0"/>
              <w:autoSpaceDN w:val="0"/>
              <w:adjustRightInd w:val="0"/>
              <w:spacing w:after="0"/>
              <w:rPr>
                <w:rFonts w:ascii="PT Astra Serif" w:hAnsi="PT Astra Serif"/>
                <w:b/>
                <w:color w:val="000000" w:themeColor="text1"/>
              </w:rPr>
            </w:pPr>
            <w:r w:rsidRPr="00A75F12">
              <w:rPr>
                <w:rFonts w:ascii="PT Astra Serif" w:hAnsi="PT Astra Serif"/>
                <w:b/>
                <w:color w:val="000000" w:themeColor="text1"/>
              </w:rPr>
              <w:lastRenderedPageBreak/>
              <w:t>Поставщик</w:t>
            </w:r>
          </w:p>
          <w:p w14:paraId="0989C416"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19A4E7BA"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5B0F5172"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0BFBBB98"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367A1F53"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4A17F8AA"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78324C99"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2E37DC75"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0C018E2B"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67A7B242"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59C522A6"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4B2E58AE"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4BDA6251"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2593016E"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2E907ED7"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4AFAA533" w14:textId="77777777" w:rsidR="006969B9" w:rsidRPr="00A75F12" w:rsidRDefault="006969B9" w:rsidP="00931474">
            <w:pPr>
              <w:autoSpaceDE w:val="0"/>
              <w:autoSpaceDN w:val="0"/>
              <w:adjustRightInd w:val="0"/>
              <w:spacing w:after="0"/>
              <w:rPr>
                <w:rFonts w:ascii="PT Astra Serif" w:hAnsi="PT Astra Serif"/>
                <w:color w:val="000000" w:themeColor="text1"/>
              </w:rPr>
            </w:pPr>
          </w:p>
          <w:p w14:paraId="078011F7" w14:textId="2A9A1FBC" w:rsidR="00840803" w:rsidRPr="00A75F12" w:rsidRDefault="00840803" w:rsidP="00931474">
            <w:pPr>
              <w:autoSpaceDE w:val="0"/>
              <w:autoSpaceDN w:val="0"/>
              <w:adjustRightInd w:val="0"/>
              <w:spacing w:after="0"/>
              <w:rPr>
                <w:rFonts w:ascii="PT Astra Serif" w:hAnsi="PT Astra Serif"/>
                <w:color w:val="000000" w:themeColor="text1"/>
              </w:rPr>
            </w:pPr>
          </w:p>
          <w:p w14:paraId="75C0374D" w14:textId="77777777" w:rsidR="00840803" w:rsidRPr="00A75F12" w:rsidRDefault="00840803" w:rsidP="00931474">
            <w:pPr>
              <w:autoSpaceDE w:val="0"/>
              <w:autoSpaceDN w:val="0"/>
              <w:adjustRightInd w:val="0"/>
              <w:spacing w:after="0"/>
              <w:rPr>
                <w:rFonts w:ascii="PT Astra Serif" w:hAnsi="PT Astra Serif"/>
                <w:color w:val="000000" w:themeColor="text1"/>
              </w:rPr>
            </w:pPr>
          </w:p>
          <w:p w14:paraId="1888C9F0" w14:textId="77777777" w:rsidR="009C13FC" w:rsidRPr="00A75F12" w:rsidRDefault="009C13FC" w:rsidP="00931474">
            <w:pPr>
              <w:autoSpaceDE w:val="0"/>
              <w:autoSpaceDN w:val="0"/>
              <w:adjustRightInd w:val="0"/>
              <w:spacing w:after="0"/>
              <w:rPr>
                <w:rFonts w:ascii="PT Astra Serif" w:hAnsi="PT Astra Serif"/>
                <w:color w:val="000000" w:themeColor="text1"/>
              </w:rPr>
            </w:pPr>
          </w:p>
          <w:p w14:paraId="52B7AE63" w14:textId="77777777" w:rsidR="009C13FC" w:rsidRPr="00A75F12" w:rsidRDefault="009C13FC" w:rsidP="00931474">
            <w:pPr>
              <w:autoSpaceDE w:val="0"/>
              <w:autoSpaceDN w:val="0"/>
              <w:adjustRightInd w:val="0"/>
              <w:spacing w:after="0"/>
              <w:rPr>
                <w:rFonts w:ascii="PT Astra Serif" w:hAnsi="PT Astra Serif"/>
                <w:color w:val="000000" w:themeColor="text1"/>
              </w:rPr>
            </w:pPr>
          </w:p>
          <w:p w14:paraId="6BAA00A0" w14:textId="77777777" w:rsidR="009C13FC" w:rsidRPr="00A75F12" w:rsidRDefault="009C13FC" w:rsidP="00931474">
            <w:pPr>
              <w:autoSpaceDE w:val="0"/>
              <w:autoSpaceDN w:val="0"/>
              <w:adjustRightInd w:val="0"/>
              <w:spacing w:after="0"/>
              <w:rPr>
                <w:rFonts w:ascii="PT Astra Serif" w:hAnsi="PT Astra Serif"/>
                <w:color w:val="000000" w:themeColor="text1"/>
              </w:rPr>
            </w:pPr>
          </w:p>
          <w:p w14:paraId="134AF474" w14:textId="0C7DB025" w:rsidR="00AB418B" w:rsidRPr="00A75F12" w:rsidRDefault="00AB418B" w:rsidP="00931474">
            <w:pPr>
              <w:autoSpaceDE w:val="0"/>
              <w:autoSpaceDN w:val="0"/>
              <w:adjustRightInd w:val="0"/>
              <w:spacing w:after="0"/>
              <w:rPr>
                <w:rFonts w:ascii="PT Astra Serif" w:hAnsi="PT Astra Serif"/>
                <w:color w:val="000000" w:themeColor="text1"/>
              </w:rPr>
            </w:pPr>
            <w:r w:rsidRPr="00A75F12">
              <w:rPr>
                <w:rFonts w:ascii="PT Astra Serif" w:hAnsi="PT Astra Serif"/>
                <w:color w:val="000000" w:themeColor="text1"/>
              </w:rPr>
              <w:t>____________________</w:t>
            </w:r>
          </w:p>
          <w:p w14:paraId="3D90AFA7" w14:textId="77777777" w:rsidR="00AB418B" w:rsidRPr="00A75F12" w:rsidRDefault="00AB418B" w:rsidP="00931474">
            <w:pPr>
              <w:autoSpaceDE w:val="0"/>
              <w:autoSpaceDN w:val="0"/>
              <w:adjustRightInd w:val="0"/>
              <w:spacing w:after="0"/>
              <w:rPr>
                <w:rFonts w:ascii="PT Astra Serif" w:hAnsi="PT Astra Serif"/>
                <w:color w:val="000000" w:themeColor="text1"/>
              </w:rPr>
            </w:pPr>
            <w:r w:rsidRPr="00A75F12">
              <w:rPr>
                <w:rFonts w:ascii="PT Astra Serif" w:hAnsi="PT Astra Serif"/>
                <w:color w:val="000000" w:themeColor="text1"/>
              </w:rPr>
              <w:t>«___» ______ 20__ г.</w:t>
            </w:r>
          </w:p>
          <w:p w14:paraId="72AF6545" w14:textId="77777777" w:rsidR="00AB418B" w:rsidRPr="00A75F12" w:rsidRDefault="00AB418B" w:rsidP="00931474">
            <w:pPr>
              <w:autoSpaceDE w:val="0"/>
              <w:autoSpaceDN w:val="0"/>
              <w:adjustRightInd w:val="0"/>
              <w:spacing w:after="0"/>
              <w:rPr>
                <w:rFonts w:ascii="PT Astra Serif" w:hAnsi="PT Astra Serif"/>
                <w:color w:val="000000" w:themeColor="text1"/>
              </w:rPr>
            </w:pPr>
            <w:r w:rsidRPr="00A75F12">
              <w:rPr>
                <w:rFonts w:ascii="PT Astra Serif" w:hAnsi="PT Astra Serif"/>
                <w:color w:val="000000" w:themeColor="text1"/>
              </w:rPr>
              <w:t>М.П.</w:t>
            </w:r>
          </w:p>
        </w:tc>
      </w:tr>
    </w:tbl>
    <w:p w14:paraId="16868A2A" w14:textId="77777777" w:rsidR="00985022" w:rsidRPr="00A75F12" w:rsidRDefault="00985022" w:rsidP="00053F01">
      <w:pPr>
        <w:spacing w:after="0"/>
        <w:rPr>
          <w:rFonts w:ascii="PT Astra Serif" w:hAnsi="PT Astra Serif"/>
          <w:color w:val="000000" w:themeColor="text1"/>
          <w:u w:val="single"/>
        </w:rPr>
      </w:pPr>
    </w:p>
    <w:p w14:paraId="4EEB11B9" w14:textId="2A2CDF7D" w:rsidR="00053F01" w:rsidRDefault="00AB418B" w:rsidP="00053F01">
      <w:pPr>
        <w:spacing w:after="0"/>
        <w:rPr>
          <w:rFonts w:ascii="PT Astra Serif" w:hAnsi="PT Astra Serif"/>
          <w:color w:val="000000" w:themeColor="text1"/>
        </w:rPr>
      </w:pPr>
      <w:r w:rsidRPr="00A75F12">
        <w:rPr>
          <w:rFonts w:ascii="PT Astra Serif" w:hAnsi="PT Astra Serif"/>
          <w:color w:val="000000" w:themeColor="text1"/>
          <w:u w:val="single"/>
        </w:rPr>
        <w:t>Согласовано</w:t>
      </w:r>
      <w:r w:rsidRPr="00A75F12">
        <w:rPr>
          <w:rFonts w:ascii="PT Astra Serif" w:hAnsi="PT Astra Serif"/>
          <w:color w:val="000000" w:themeColor="text1"/>
        </w:rPr>
        <w:t>:</w:t>
      </w:r>
    </w:p>
    <w:p w14:paraId="3C2CBB77" w14:textId="77777777" w:rsidR="0058209A" w:rsidRDefault="0058209A" w:rsidP="00053F01">
      <w:pPr>
        <w:spacing w:after="0"/>
        <w:rPr>
          <w:rFonts w:ascii="PT Astra Serif" w:hAnsi="PT Astra Serif"/>
          <w:color w:val="000000" w:themeColor="text1"/>
        </w:rPr>
      </w:pPr>
    </w:p>
    <w:p w14:paraId="1B2092C2" w14:textId="08211356" w:rsidR="0058209A" w:rsidRPr="00A75F12" w:rsidRDefault="0058209A" w:rsidP="00053F01">
      <w:pPr>
        <w:spacing w:after="0"/>
        <w:rPr>
          <w:rFonts w:ascii="PT Astra Serif" w:hAnsi="PT Astra Serif"/>
          <w:color w:val="000000" w:themeColor="text1"/>
        </w:rPr>
      </w:pPr>
      <w:r>
        <w:rPr>
          <w:rFonts w:ascii="PT Astra Serif" w:hAnsi="PT Astra Serif"/>
          <w:color w:val="000000" w:themeColor="text1"/>
        </w:rPr>
        <w:t xml:space="preserve">ИКЗ </w:t>
      </w:r>
      <w:r w:rsidRPr="0058209A">
        <w:rPr>
          <w:rFonts w:ascii="PT Astra Serif" w:hAnsi="PT Astra Serif"/>
          <w:color w:val="000000" w:themeColor="text1"/>
        </w:rPr>
        <w:t>26 38622002368862201001 0136 001 1392 244</w:t>
      </w:r>
    </w:p>
    <w:p w14:paraId="421BE03D" w14:textId="77777777" w:rsidR="00287F10" w:rsidRPr="00A75F12" w:rsidRDefault="00287F10" w:rsidP="00053F01">
      <w:pPr>
        <w:spacing w:after="0"/>
        <w:rPr>
          <w:rFonts w:ascii="PT Astra Serif" w:hAnsi="PT Astra Serif"/>
          <w:color w:val="000000" w:themeColor="text1"/>
        </w:rPr>
      </w:pPr>
    </w:p>
    <w:p w14:paraId="69A271CE" w14:textId="4D04A9A4" w:rsidR="000E7806" w:rsidRPr="00A75F12" w:rsidRDefault="000E7806" w:rsidP="00287F10">
      <w:pPr>
        <w:pStyle w:val="13"/>
        <w:spacing w:after="0" w:line="240" w:lineRule="auto"/>
        <w:rPr>
          <w:rFonts w:ascii="PT Astra Serif" w:hAnsi="PT Astra Serif"/>
          <w:color w:val="000000" w:themeColor="text1"/>
          <w:szCs w:val="24"/>
        </w:rPr>
      </w:pPr>
      <w:r w:rsidRPr="00A75F12">
        <w:rPr>
          <w:rFonts w:ascii="PT Astra Serif" w:hAnsi="PT Astra Serif"/>
          <w:color w:val="000000" w:themeColor="text1"/>
          <w:szCs w:val="24"/>
        </w:rPr>
        <w:t xml:space="preserve">Начальник отдела </w:t>
      </w:r>
      <w:proofErr w:type="spellStart"/>
      <w:r w:rsidRPr="00A75F12">
        <w:rPr>
          <w:rFonts w:ascii="PT Astra Serif" w:hAnsi="PT Astra Serif"/>
          <w:color w:val="000000" w:themeColor="text1"/>
          <w:szCs w:val="24"/>
        </w:rPr>
        <w:t>КДНиЗП</w:t>
      </w:r>
      <w:proofErr w:type="spellEnd"/>
      <w:r w:rsidRPr="00A75F12">
        <w:rPr>
          <w:rFonts w:ascii="PT Astra Serif" w:hAnsi="PT Astra Serif"/>
          <w:color w:val="000000" w:themeColor="text1"/>
          <w:szCs w:val="24"/>
        </w:rPr>
        <w:t xml:space="preserve">                                                                                               </w:t>
      </w:r>
      <w:r w:rsidR="00D34C71">
        <w:rPr>
          <w:rFonts w:ascii="PT Astra Serif" w:hAnsi="PT Astra Serif"/>
          <w:color w:val="000000" w:themeColor="text1"/>
          <w:szCs w:val="24"/>
        </w:rPr>
        <w:t xml:space="preserve"> </w:t>
      </w:r>
      <w:r w:rsidRPr="00A75F12">
        <w:rPr>
          <w:rFonts w:ascii="PT Astra Serif" w:hAnsi="PT Astra Serif"/>
          <w:color w:val="000000" w:themeColor="text1"/>
          <w:szCs w:val="24"/>
        </w:rPr>
        <w:t>М.М. Сидорова</w:t>
      </w:r>
    </w:p>
    <w:p w14:paraId="420C6516" w14:textId="77777777" w:rsidR="000E7806" w:rsidRPr="00A75F12" w:rsidRDefault="000E7806" w:rsidP="00287F10">
      <w:pPr>
        <w:pStyle w:val="13"/>
        <w:spacing w:after="0" w:line="240" w:lineRule="auto"/>
        <w:rPr>
          <w:rFonts w:ascii="PT Astra Serif" w:hAnsi="PT Astra Serif"/>
          <w:color w:val="000000" w:themeColor="text1"/>
          <w:szCs w:val="24"/>
        </w:rPr>
      </w:pPr>
    </w:p>
    <w:p w14:paraId="320D2152" w14:textId="50B1B20B" w:rsidR="00287F10" w:rsidRPr="00A75F12" w:rsidRDefault="00287F10" w:rsidP="00287F10">
      <w:pPr>
        <w:pStyle w:val="13"/>
        <w:spacing w:after="0" w:line="240" w:lineRule="auto"/>
        <w:rPr>
          <w:rFonts w:ascii="PT Astra Serif" w:hAnsi="PT Astra Serif"/>
          <w:color w:val="000000" w:themeColor="text1"/>
          <w:szCs w:val="24"/>
        </w:rPr>
      </w:pPr>
      <w:r w:rsidRPr="00A75F12">
        <w:rPr>
          <w:rFonts w:ascii="PT Astra Serif" w:hAnsi="PT Astra Serif"/>
          <w:color w:val="000000" w:themeColor="text1"/>
          <w:szCs w:val="24"/>
        </w:rPr>
        <w:t xml:space="preserve">Бухгалтерия (раздел 2, </w:t>
      </w:r>
      <w:r w:rsidR="005343F0" w:rsidRPr="00A75F12">
        <w:rPr>
          <w:rFonts w:ascii="PT Astra Serif" w:hAnsi="PT Astra Serif"/>
          <w:color w:val="000000" w:themeColor="text1"/>
          <w:szCs w:val="24"/>
        </w:rPr>
        <w:t>3</w:t>
      </w:r>
      <w:r w:rsidRPr="00A75F12">
        <w:rPr>
          <w:rFonts w:ascii="PT Astra Serif" w:hAnsi="PT Astra Serif"/>
          <w:color w:val="000000" w:themeColor="text1"/>
          <w:szCs w:val="24"/>
        </w:rPr>
        <w:t xml:space="preserve">, </w:t>
      </w:r>
      <w:r w:rsidR="005343F0" w:rsidRPr="00A75F12">
        <w:rPr>
          <w:rFonts w:ascii="PT Astra Serif" w:hAnsi="PT Astra Serif"/>
          <w:color w:val="000000" w:themeColor="text1"/>
          <w:szCs w:val="24"/>
        </w:rPr>
        <w:t>7</w:t>
      </w:r>
      <w:r w:rsidRPr="00A75F12">
        <w:rPr>
          <w:rFonts w:ascii="PT Astra Serif" w:hAnsi="PT Astra Serif"/>
          <w:color w:val="000000" w:themeColor="text1"/>
          <w:szCs w:val="24"/>
        </w:rPr>
        <w:t xml:space="preserve"> Контракта):</w:t>
      </w:r>
      <w:r w:rsidRPr="00A75F12">
        <w:rPr>
          <w:rFonts w:ascii="PT Astra Serif" w:hAnsi="PT Astra Serif"/>
          <w:color w:val="000000" w:themeColor="text1"/>
          <w:szCs w:val="24"/>
        </w:rPr>
        <w:tab/>
      </w:r>
      <w:r w:rsidRPr="00A75F12">
        <w:rPr>
          <w:rFonts w:ascii="PT Astra Serif" w:hAnsi="PT Astra Serif"/>
          <w:color w:val="000000" w:themeColor="text1"/>
          <w:szCs w:val="24"/>
        </w:rPr>
        <w:tab/>
      </w:r>
      <w:r w:rsidRPr="00A75F12">
        <w:rPr>
          <w:rFonts w:ascii="PT Astra Serif" w:hAnsi="PT Astra Serif"/>
          <w:color w:val="000000" w:themeColor="text1"/>
          <w:szCs w:val="24"/>
        </w:rPr>
        <w:tab/>
      </w:r>
      <w:r w:rsidRPr="00A75F12">
        <w:rPr>
          <w:rFonts w:ascii="PT Astra Serif" w:hAnsi="PT Astra Serif"/>
          <w:color w:val="000000" w:themeColor="text1"/>
          <w:szCs w:val="24"/>
        </w:rPr>
        <w:tab/>
        <w:t xml:space="preserve">                       </w:t>
      </w:r>
      <w:r w:rsidR="00915AD2" w:rsidRPr="00A75F12">
        <w:rPr>
          <w:rFonts w:ascii="PT Astra Serif" w:hAnsi="PT Astra Serif"/>
          <w:color w:val="000000" w:themeColor="text1"/>
          <w:szCs w:val="24"/>
        </w:rPr>
        <w:t xml:space="preserve">               </w:t>
      </w:r>
      <w:r w:rsidR="00357E75" w:rsidRPr="00A75F12">
        <w:rPr>
          <w:rFonts w:ascii="PT Astra Serif" w:hAnsi="PT Astra Serif"/>
          <w:color w:val="000000" w:themeColor="text1"/>
          <w:szCs w:val="24"/>
        </w:rPr>
        <w:t>Ермакова В.Н.</w:t>
      </w:r>
    </w:p>
    <w:p w14:paraId="3CC41850" w14:textId="77777777" w:rsidR="00287F10" w:rsidRPr="00A75F12" w:rsidRDefault="00287F10" w:rsidP="00287F10">
      <w:pPr>
        <w:pStyle w:val="13"/>
        <w:spacing w:after="0" w:line="240" w:lineRule="auto"/>
        <w:rPr>
          <w:rFonts w:ascii="PT Astra Serif" w:hAnsi="PT Astra Serif"/>
          <w:color w:val="000000" w:themeColor="text1"/>
          <w:szCs w:val="24"/>
        </w:rPr>
      </w:pPr>
    </w:p>
    <w:p w14:paraId="224904F7" w14:textId="4C084063" w:rsidR="00430A73" w:rsidRPr="00A75F12" w:rsidRDefault="00287F10" w:rsidP="00287F10">
      <w:pPr>
        <w:pStyle w:val="13"/>
        <w:spacing w:after="0" w:line="240" w:lineRule="auto"/>
        <w:rPr>
          <w:rFonts w:ascii="PT Astra Serif" w:hAnsi="PT Astra Serif"/>
          <w:color w:val="000000" w:themeColor="text1"/>
          <w:szCs w:val="24"/>
        </w:rPr>
      </w:pPr>
      <w:r w:rsidRPr="00A75F12">
        <w:rPr>
          <w:rFonts w:ascii="PT Astra Serif" w:hAnsi="PT Astra Serif"/>
          <w:color w:val="000000" w:themeColor="text1"/>
          <w:szCs w:val="24"/>
        </w:rPr>
        <w:t>Юридическое управление:</w:t>
      </w:r>
      <w:r w:rsidRPr="00A75F12">
        <w:rPr>
          <w:rFonts w:ascii="PT Astra Serif" w:hAnsi="PT Astra Serif"/>
          <w:color w:val="000000" w:themeColor="text1"/>
          <w:szCs w:val="24"/>
        </w:rPr>
        <w:tab/>
      </w:r>
      <w:r w:rsidRPr="00A75F12">
        <w:rPr>
          <w:rFonts w:ascii="PT Astra Serif" w:hAnsi="PT Astra Serif"/>
          <w:color w:val="000000" w:themeColor="text1"/>
          <w:szCs w:val="24"/>
        </w:rPr>
        <w:tab/>
      </w:r>
      <w:r w:rsidRPr="00A75F12">
        <w:rPr>
          <w:rFonts w:ascii="PT Astra Serif" w:hAnsi="PT Astra Serif"/>
          <w:color w:val="000000" w:themeColor="text1"/>
          <w:szCs w:val="24"/>
        </w:rPr>
        <w:tab/>
      </w:r>
      <w:r w:rsidR="004A70EA" w:rsidRPr="00A75F12">
        <w:rPr>
          <w:rFonts w:ascii="PT Astra Serif" w:hAnsi="PT Astra Serif"/>
          <w:color w:val="000000" w:themeColor="text1"/>
          <w:szCs w:val="24"/>
        </w:rPr>
        <w:t xml:space="preserve">                                                        </w:t>
      </w:r>
      <w:r w:rsidR="00915AD2" w:rsidRPr="00A75F12">
        <w:rPr>
          <w:rFonts w:ascii="PT Astra Serif" w:hAnsi="PT Astra Serif"/>
          <w:color w:val="000000" w:themeColor="text1"/>
          <w:szCs w:val="24"/>
        </w:rPr>
        <w:t xml:space="preserve">              </w:t>
      </w:r>
      <w:r w:rsidR="004A70EA" w:rsidRPr="00A75F12">
        <w:rPr>
          <w:rFonts w:ascii="PT Astra Serif" w:hAnsi="PT Astra Serif"/>
          <w:color w:val="000000" w:themeColor="text1"/>
          <w:szCs w:val="24"/>
        </w:rPr>
        <w:t xml:space="preserve">  </w:t>
      </w:r>
      <w:bookmarkStart w:id="4" w:name="_GoBack"/>
      <w:bookmarkEnd w:id="4"/>
      <w:r w:rsidR="00714D87" w:rsidRPr="00A75F12">
        <w:rPr>
          <w:rFonts w:ascii="PT Astra Serif" w:hAnsi="PT Astra Serif"/>
          <w:color w:val="000000" w:themeColor="text1"/>
          <w:szCs w:val="24"/>
        </w:rPr>
        <w:t>Плотников Д.В.</w:t>
      </w:r>
    </w:p>
    <w:p w14:paraId="30214920" w14:textId="77777777" w:rsidR="00430A73" w:rsidRPr="00A75F12" w:rsidRDefault="00430A73" w:rsidP="00287F10">
      <w:pPr>
        <w:pStyle w:val="13"/>
        <w:spacing w:after="0" w:line="240" w:lineRule="auto"/>
        <w:rPr>
          <w:rFonts w:ascii="PT Astra Serif" w:hAnsi="PT Astra Serif"/>
          <w:color w:val="000000" w:themeColor="text1"/>
          <w:szCs w:val="24"/>
        </w:rPr>
      </w:pPr>
    </w:p>
    <w:p w14:paraId="07FF1B08" w14:textId="77777777" w:rsidR="00430A73" w:rsidRPr="00A75F12" w:rsidRDefault="00430A73" w:rsidP="00287F10">
      <w:pPr>
        <w:pStyle w:val="13"/>
        <w:spacing w:after="0" w:line="240" w:lineRule="auto"/>
        <w:rPr>
          <w:rFonts w:ascii="PT Astra Serif" w:hAnsi="PT Astra Serif"/>
          <w:color w:val="000000" w:themeColor="text1"/>
          <w:szCs w:val="24"/>
        </w:rPr>
      </w:pPr>
    </w:p>
    <w:p w14:paraId="60CCE850" w14:textId="4C6C10D5" w:rsidR="000E089F" w:rsidRPr="00A75F12" w:rsidRDefault="00287F10" w:rsidP="00287F10">
      <w:pPr>
        <w:pStyle w:val="13"/>
        <w:spacing w:after="0" w:line="240" w:lineRule="auto"/>
        <w:rPr>
          <w:rFonts w:ascii="PT Astra Serif" w:hAnsi="PT Astra Serif"/>
          <w:color w:val="000000" w:themeColor="text1"/>
          <w:szCs w:val="24"/>
        </w:rPr>
      </w:pPr>
      <w:r w:rsidRPr="00A75F12">
        <w:rPr>
          <w:rFonts w:ascii="PT Astra Serif" w:hAnsi="PT Astra Serif"/>
          <w:color w:val="000000" w:themeColor="text1"/>
          <w:szCs w:val="24"/>
        </w:rPr>
        <w:tab/>
      </w:r>
      <w:r w:rsidRPr="00A75F12">
        <w:rPr>
          <w:rFonts w:ascii="PT Astra Serif" w:hAnsi="PT Astra Serif"/>
          <w:color w:val="000000" w:themeColor="text1"/>
          <w:szCs w:val="24"/>
        </w:rPr>
        <w:tab/>
        <w:t xml:space="preserve">                         </w:t>
      </w:r>
      <w:r w:rsidRPr="00A75F12">
        <w:rPr>
          <w:rFonts w:ascii="PT Astra Serif" w:hAnsi="PT Astra Serif"/>
          <w:color w:val="000000" w:themeColor="text1"/>
          <w:szCs w:val="24"/>
        </w:rPr>
        <w:tab/>
      </w:r>
    </w:p>
    <w:p w14:paraId="34AF5046" w14:textId="77777777" w:rsidR="007C1EE2" w:rsidRPr="00A75F12" w:rsidRDefault="007C1EE2" w:rsidP="00287F10">
      <w:pPr>
        <w:pStyle w:val="13"/>
        <w:spacing w:after="0" w:line="240" w:lineRule="auto"/>
        <w:rPr>
          <w:rFonts w:ascii="PT Astra Serif" w:hAnsi="PT Astra Serif"/>
          <w:color w:val="000000" w:themeColor="text1"/>
          <w:szCs w:val="24"/>
        </w:rPr>
      </w:pPr>
    </w:p>
    <w:p w14:paraId="44A75104" w14:textId="77777777" w:rsidR="007C1EE2" w:rsidRPr="00A75F12" w:rsidRDefault="007C1EE2" w:rsidP="00287F10">
      <w:pPr>
        <w:pStyle w:val="13"/>
        <w:spacing w:after="0" w:line="240" w:lineRule="auto"/>
        <w:rPr>
          <w:rFonts w:ascii="PT Astra Serif" w:hAnsi="PT Astra Serif"/>
          <w:color w:val="000000" w:themeColor="text1"/>
          <w:szCs w:val="24"/>
        </w:rPr>
      </w:pPr>
    </w:p>
    <w:p w14:paraId="7C761BB9" w14:textId="77777777" w:rsidR="007C1EE2" w:rsidRPr="00A75F12" w:rsidRDefault="007C1EE2" w:rsidP="00287F10">
      <w:pPr>
        <w:pStyle w:val="13"/>
        <w:spacing w:after="0" w:line="240" w:lineRule="auto"/>
        <w:rPr>
          <w:rFonts w:ascii="PT Astra Serif" w:hAnsi="PT Astra Serif"/>
          <w:color w:val="000000" w:themeColor="text1"/>
          <w:szCs w:val="24"/>
        </w:rPr>
      </w:pPr>
    </w:p>
    <w:p w14:paraId="61DBDA25" w14:textId="77777777" w:rsidR="007C1EE2" w:rsidRPr="00A75F12" w:rsidRDefault="007C1EE2" w:rsidP="00287F10">
      <w:pPr>
        <w:pStyle w:val="13"/>
        <w:spacing w:after="0" w:line="240" w:lineRule="auto"/>
        <w:rPr>
          <w:rFonts w:ascii="PT Astra Serif" w:hAnsi="PT Astra Serif"/>
          <w:color w:val="000000" w:themeColor="text1"/>
          <w:szCs w:val="24"/>
        </w:rPr>
      </w:pPr>
    </w:p>
    <w:p w14:paraId="4058E882" w14:textId="77777777" w:rsidR="00915AD2" w:rsidRPr="00A75F12" w:rsidRDefault="00915AD2" w:rsidP="00287F10">
      <w:pPr>
        <w:pStyle w:val="13"/>
        <w:spacing w:after="0" w:line="240" w:lineRule="auto"/>
        <w:rPr>
          <w:rFonts w:ascii="PT Astra Serif" w:hAnsi="PT Astra Serif"/>
          <w:color w:val="000000" w:themeColor="text1"/>
          <w:szCs w:val="24"/>
        </w:rPr>
      </w:pPr>
    </w:p>
    <w:p w14:paraId="2DDCA5FC" w14:textId="77777777" w:rsidR="00915AD2" w:rsidRPr="00A75F12" w:rsidRDefault="00915AD2" w:rsidP="00287F10">
      <w:pPr>
        <w:pStyle w:val="13"/>
        <w:spacing w:after="0" w:line="240" w:lineRule="auto"/>
        <w:rPr>
          <w:rFonts w:ascii="PT Astra Serif" w:hAnsi="PT Astra Serif"/>
          <w:color w:val="000000" w:themeColor="text1"/>
          <w:szCs w:val="24"/>
        </w:rPr>
      </w:pPr>
    </w:p>
    <w:p w14:paraId="04D882ED" w14:textId="77777777" w:rsidR="00915AD2" w:rsidRPr="00A75F12" w:rsidRDefault="00915AD2" w:rsidP="00287F10">
      <w:pPr>
        <w:pStyle w:val="13"/>
        <w:spacing w:after="0" w:line="240" w:lineRule="auto"/>
        <w:rPr>
          <w:rFonts w:ascii="PT Astra Serif" w:hAnsi="PT Astra Serif"/>
          <w:color w:val="000000" w:themeColor="text1"/>
          <w:szCs w:val="24"/>
        </w:rPr>
      </w:pPr>
    </w:p>
    <w:p w14:paraId="4CE221D7" w14:textId="77777777" w:rsidR="00FE7EDE" w:rsidRPr="00A75F12" w:rsidRDefault="00FE7EDE" w:rsidP="00287F10">
      <w:pPr>
        <w:pStyle w:val="13"/>
        <w:spacing w:after="0" w:line="240" w:lineRule="auto"/>
        <w:rPr>
          <w:rFonts w:ascii="PT Astra Serif" w:hAnsi="PT Astra Serif"/>
          <w:color w:val="000000" w:themeColor="text1"/>
          <w:szCs w:val="24"/>
        </w:rPr>
      </w:pPr>
    </w:p>
    <w:p w14:paraId="4A4CB986" w14:textId="77777777" w:rsidR="007C1EE2" w:rsidRPr="00A75F12" w:rsidRDefault="007C1EE2" w:rsidP="00287F10">
      <w:pPr>
        <w:pStyle w:val="13"/>
        <w:spacing w:after="0" w:line="240" w:lineRule="auto"/>
        <w:rPr>
          <w:rFonts w:ascii="PT Astra Serif" w:hAnsi="PT Astra Serif"/>
          <w:color w:val="000000" w:themeColor="text1"/>
          <w:szCs w:val="24"/>
        </w:rPr>
      </w:pPr>
    </w:p>
    <w:p w14:paraId="4C426E08" w14:textId="77777777" w:rsidR="00AB069E" w:rsidRPr="00A75F12" w:rsidRDefault="00AB069E" w:rsidP="00287F10">
      <w:pPr>
        <w:pStyle w:val="13"/>
        <w:spacing w:after="0" w:line="240" w:lineRule="auto"/>
        <w:rPr>
          <w:rFonts w:ascii="PT Astra Serif" w:hAnsi="PT Astra Serif"/>
          <w:color w:val="000000" w:themeColor="text1"/>
          <w:szCs w:val="24"/>
        </w:rPr>
      </w:pPr>
    </w:p>
    <w:p w14:paraId="2B840D89" w14:textId="77777777" w:rsidR="00AB069E" w:rsidRPr="00A75F12" w:rsidRDefault="00AB069E" w:rsidP="00287F10">
      <w:pPr>
        <w:pStyle w:val="13"/>
        <w:spacing w:after="0" w:line="240" w:lineRule="auto"/>
        <w:rPr>
          <w:rFonts w:ascii="PT Astra Serif" w:hAnsi="PT Astra Serif"/>
          <w:color w:val="000000" w:themeColor="text1"/>
          <w:szCs w:val="24"/>
        </w:rPr>
      </w:pPr>
    </w:p>
    <w:p w14:paraId="04081871" w14:textId="77777777" w:rsidR="00AB069E" w:rsidRPr="00A75F12" w:rsidRDefault="00AB069E" w:rsidP="00287F10">
      <w:pPr>
        <w:pStyle w:val="13"/>
        <w:spacing w:after="0" w:line="240" w:lineRule="auto"/>
        <w:rPr>
          <w:rFonts w:ascii="PT Astra Serif" w:hAnsi="PT Astra Serif"/>
          <w:color w:val="000000" w:themeColor="text1"/>
          <w:szCs w:val="24"/>
        </w:rPr>
      </w:pPr>
    </w:p>
    <w:p w14:paraId="459E4818" w14:textId="77777777" w:rsidR="00AB069E" w:rsidRPr="00A75F12" w:rsidRDefault="00AB069E" w:rsidP="00287F10">
      <w:pPr>
        <w:pStyle w:val="13"/>
        <w:spacing w:after="0" w:line="240" w:lineRule="auto"/>
        <w:rPr>
          <w:rFonts w:ascii="PT Astra Serif" w:hAnsi="PT Astra Serif"/>
          <w:color w:val="000000" w:themeColor="text1"/>
          <w:szCs w:val="24"/>
        </w:rPr>
      </w:pPr>
    </w:p>
    <w:p w14:paraId="64409E87" w14:textId="77777777" w:rsidR="00AB069E" w:rsidRPr="00A75F12" w:rsidRDefault="00AB069E" w:rsidP="00287F10">
      <w:pPr>
        <w:pStyle w:val="13"/>
        <w:spacing w:after="0" w:line="240" w:lineRule="auto"/>
        <w:rPr>
          <w:rFonts w:ascii="PT Astra Serif" w:hAnsi="PT Astra Serif"/>
          <w:color w:val="000000" w:themeColor="text1"/>
          <w:szCs w:val="24"/>
        </w:rPr>
      </w:pPr>
    </w:p>
    <w:p w14:paraId="1E0E8AC5" w14:textId="77777777" w:rsidR="00AB069E" w:rsidRPr="00A75F12" w:rsidRDefault="00AB069E" w:rsidP="00287F10">
      <w:pPr>
        <w:pStyle w:val="13"/>
        <w:spacing w:after="0" w:line="240" w:lineRule="auto"/>
        <w:rPr>
          <w:rFonts w:ascii="PT Astra Serif" w:hAnsi="PT Astra Serif"/>
          <w:color w:val="000000" w:themeColor="text1"/>
          <w:szCs w:val="24"/>
        </w:rPr>
      </w:pPr>
    </w:p>
    <w:p w14:paraId="2EEE665C" w14:textId="77777777" w:rsidR="00AB069E" w:rsidRPr="00A75F12" w:rsidRDefault="00AB069E" w:rsidP="00287F10">
      <w:pPr>
        <w:pStyle w:val="13"/>
        <w:spacing w:after="0" w:line="240" w:lineRule="auto"/>
        <w:rPr>
          <w:rFonts w:ascii="PT Astra Serif" w:hAnsi="PT Astra Serif"/>
          <w:color w:val="000000" w:themeColor="text1"/>
          <w:szCs w:val="24"/>
        </w:rPr>
      </w:pPr>
    </w:p>
    <w:p w14:paraId="0AD99325" w14:textId="77777777" w:rsidR="00AB069E" w:rsidRPr="00A75F12" w:rsidRDefault="00AB069E" w:rsidP="00287F10">
      <w:pPr>
        <w:pStyle w:val="13"/>
        <w:spacing w:after="0" w:line="240" w:lineRule="auto"/>
        <w:rPr>
          <w:rFonts w:ascii="PT Astra Serif" w:hAnsi="PT Astra Serif"/>
          <w:color w:val="000000" w:themeColor="text1"/>
          <w:szCs w:val="24"/>
        </w:rPr>
      </w:pPr>
    </w:p>
    <w:p w14:paraId="57EE9D00" w14:textId="77777777" w:rsidR="00AB069E" w:rsidRPr="00A75F12" w:rsidRDefault="00AB069E" w:rsidP="00287F10">
      <w:pPr>
        <w:pStyle w:val="13"/>
        <w:spacing w:after="0" w:line="240" w:lineRule="auto"/>
        <w:rPr>
          <w:rFonts w:ascii="PT Astra Serif" w:hAnsi="PT Astra Serif"/>
          <w:color w:val="000000" w:themeColor="text1"/>
          <w:szCs w:val="24"/>
        </w:rPr>
      </w:pPr>
    </w:p>
    <w:p w14:paraId="7809E96E" w14:textId="77777777" w:rsidR="00AB069E" w:rsidRPr="00A75F12" w:rsidRDefault="00AB069E" w:rsidP="00287F10">
      <w:pPr>
        <w:pStyle w:val="13"/>
        <w:spacing w:after="0" w:line="240" w:lineRule="auto"/>
        <w:rPr>
          <w:rFonts w:ascii="PT Astra Serif" w:hAnsi="PT Astra Serif"/>
          <w:color w:val="000000" w:themeColor="text1"/>
          <w:szCs w:val="24"/>
        </w:rPr>
      </w:pPr>
    </w:p>
    <w:p w14:paraId="2F4D1866" w14:textId="77777777" w:rsidR="00AB069E" w:rsidRPr="00A75F12" w:rsidRDefault="00AB069E" w:rsidP="00287F10">
      <w:pPr>
        <w:pStyle w:val="13"/>
        <w:spacing w:after="0" w:line="240" w:lineRule="auto"/>
        <w:rPr>
          <w:rFonts w:ascii="PT Astra Serif" w:hAnsi="PT Astra Serif"/>
          <w:color w:val="000000" w:themeColor="text1"/>
          <w:szCs w:val="24"/>
        </w:rPr>
      </w:pPr>
    </w:p>
    <w:p w14:paraId="3BADC936" w14:textId="77777777" w:rsidR="00AB069E" w:rsidRPr="00A75F12" w:rsidRDefault="00AB069E" w:rsidP="00287F10">
      <w:pPr>
        <w:pStyle w:val="13"/>
        <w:spacing w:after="0" w:line="240" w:lineRule="auto"/>
        <w:rPr>
          <w:rFonts w:ascii="PT Astra Serif" w:hAnsi="PT Astra Serif"/>
          <w:color w:val="000000" w:themeColor="text1"/>
          <w:szCs w:val="24"/>
        </w:rPr>
      </w:pPr>
    </w:p>
    <w:p w14:paraId="150CF363" w14:textId="77777777" w:rsidR="00AB069E" w:rsidRPr="00A75F12" w:rsidRDefault="00AB069E" w:rsidP="00287F10">
      <w:pPr>
        <w:pStyle w:val="13"/>
        <w:spacing w:after="0" w:line="240" w:lineRule="auto"/>
        <w:rPr>
          <w:rFonts w:ascii="PT Astra Serif" w:hAnsi="PT Astra Serif"/>
          <w:color w:val="000000" w:themeColor="text1"/>
          <w:szCs w:val="24"/>
        </w:rPr>
      </w:pPr>
    </w:p>
    <w:p w14:paraId="2CE1DD7B" w14:textId="77777777" w:rsidR="00AB069E" w:rsidRPr="00A75F12" w:rsidRDefault="00AB069E" w:rsidP="00287F10">
      <w:pPr>
        <w:pStyle w:val="13"/>
        <w:spacing w:after="0" w:line="240" w:lineRule="auto"/>
        <w:rPr>
          <w:rFonts w:ascii="PT Astra Serif" w:hAnsi="PT Astra Serif"/>
          <w:color w:val="000000" w:themeColor="text1"/>
          <w:szCs w:val="24"/>
        </w:rPr>
      </w:pPr>
    </w:p>
    <w:p w14:paraId="6FFA7A38" w14:textId="77777777" w:rsidR="00AB069E" w:rsidRPr="00A75F12" w:rsidRDefault="00AB069E" w:rsidP="00287F10">
      <w:pPr>
        <w:pStyle w:val="13"/>
        <w:spacing w:after="0" w:line="240" w:lineRule="auto"/>
        <w:rPr>
          <w:rFonts w:ascii="PT Astra Serif" w:hAnsi="PT Astra Serif"/>
          <w:color w:val="000000" w:themeColor="text1"/>
          <w:szCs w:val="24"/>
        </w:rPr>
      </w:pPr>
    </w:p>
    <w:p w14:paraId="772F9B92" w14:textId="77777777" w:rsidR="00AB069E" w:rsidRPr="00A75F12" w:rsidRDefault="00AB069E" w:rsidP="00287F10">
      <w:pPr>
        <w:pStyle w:val="13"/>
        <w:spacing w:after="0" w:line="240" w:lineRule="auto"/>
        <w:rPr>
          <w:rFonts w:ascii="PT Astra Serif" w:hAnsi="PT Astra Serif"/>
          <w:color w:val="000000" w:themeColor="text1"/>
          <w:szCs w:val="24"/>
        </w:rPr>
      </w:pPr>
    </w:p>
    <w:p w14:paraId="78701929" w14:textId="77777777" w:rsidR="00AB069E" w:rsidRPr="00A75F12" w:rsidRDefault="00AB069E" w:rsidP="00287F10">
      <w:pPr>
        <w:pStyle w:val="13"/>
        <w:spacing w:after="0" w:line="240" w:lineRule="auto"/>
        <w:rPr>
          <w:rFonts w:ascii="PT Astra Serif" w:hAnsi="PT Astra Serif"/>
          <w:color w:val="000000" w:themeColor="text1"/>
          <w:szCs w:val="24"/>
        </w:rPr>
      </w:pPr>
    </w:p>
    <w:p w14:paraId="7F823419" w14:textId="77777777" w:rsidR="00AB069E" w:rsidRPr="00A75F12" w:rsidRDefault="00AB069E" w:rsidP="00287F10">
      <w:pPr>
        <w:pStyle w:val="13"/>
        <w:spacing w:after="0" w:line="240" w:lineRule="auto"/>
        <w:rPr>
          <w:rFonts w:ascii="PT Astra Serif" w:hAnsi="PT Astra Serif"/>
          <w:color w:val="000000" w:themeColor="text1"/>
          <w:szCs w:val="24"/>
        </w:rPr>
      </w:pPr>
    </w:p>
    <w:p w14:paraId="4115AD2D" w14:textId="77777777" w:rsidR="00AB069E" w:rsidRPr="00A75F12" w:rsidRDefault="00AB069E" w:rsidP="00287F10">
      <w:pPr>
        <w:pStyle w:val="13"/>
        <w:spacing w:after="0" w:line="240" w:lineRule="auto"/>
        <w:rPr>
          <w:rFonts w:ascii="PT Astra Serif" w:hAnsi="PT Astra Serif"/>
          <w:color w:val="000000" w:themeColor="text1"/>
          <w:szCs w:val="24"/>
        </w:rPr>
      </w:pPr>
    </w:p>
    <w:p w14:paraId="77A16831" w14:textId="77777777" w:rsidR="00AB069E" w:rsidRPr="00A75F12" w:rsidRDefault="00AB069E" w:rsidP="00287F10">
      <w:pPr>
        <w:pStyle w:val="13"/>
        <w:spacing w:after="0" w:line="240" w:lineRule="auto"/>
        <w:rPr>
          <w:rFonts w:ascii="PT Astra Serif" w:hAnsi="PT Astra Serif"/>
          <w:color w:val="000000" w:themeColor="text1"/>
          <w:szCs w:val="24"/>
        </w:rPr>
      </w:pPr>
    </w:p>
    <w:p w14:paraId="06271FA2" w14:textId="77777777" w:rsidR="00AB069E" w:rsidRPr="00A75F12" w:rsidRDefault="00AB069E" w:rsidP="00287F10">
      <w:pPr>
        <w:pStyle w:val="13"/>
        <w:spacing w:after="0" w:line="240" w:lineRule="auto"/>
        <w:rPr>
          <w:rFonts w:ascii="PT Astra Serif" w:hAnsi="PT Astra Serif"/>
          <w:color w:val="000000" w:themeColor="text1"/>
          <w:szCs w:val="24"/>
        </w:rPr>
      </w:pPr>
    </w:p>
    <w:p w14:paraId="4BEA52CE" w14:textId="77777777" w:rsidR="00AB069E" w:rsidRDefault="00AB069E" w:rsidP="00287F10">
      <w:pPr>
        <w:pStyle w:val="13"/>
        <w:spacing w:after="0" w:line="240" w:lineRule="auto"/>
        <w:rPr>
          <w:rFonts w:ascii="PT Astra Serif" w:hAnsi="PT Astra Serif"/>
          <w:color w:val="000000" w:themeColor="text1"/>
          <w:szCs w:val="24"/>
        </w:rPr>
      </w:pPr>
    </w:p>
    <w:p w14:paraId="6864A183" w14:textId="77777777" w:rsidR="000F13B3" w:rsidRPr="00A75F12" w:rsidRDefault="000F13B3" w:rsidP="00287F10">
      <w:pPr>
        <w:pStyle w:val="13"/>
        <w:spacing w:after="0" w:line="240" w:lineRule="auto"/>
        <w:rPr>
          <w:rFonts w:ascii="PT Astra Serif" w:hAnsi="PT Astra Serif"/>
          <w:color w:val="000000" w:themeColor="text1"/>
          <w:szCs w:val="24"/>
        </w:rPr>
      </w:pPr>
    </w:p>
    <w:p w14:paraId="24B844F9" w14:textId="3E1D95C4" w:rsidR="00AB418B" w:rsidRPr="00A75F12" w:rsidRDefault="00AB418B" w:rsidP="00AB418B">
      <w:pPr>
        <w:autoSpaceDE w:val="0"/>
        <w:autoSpaceDN w:val="0"/>
        <w:adjustRightInd w:val="0"/>
        <w:spacing w:after="0"/>
        <w:ind w:firstLine="567"/>
        <w:jc w:val="right"/>
        <w:rPr>
          <w:rFonts w:ascii="PT Astra Serif" w:hAnsi="PT Astra Serif"/>
          <w:color w:val="000000" w:themeColor="text1"/>
        </w:rPr>
      </w:pPr>
      <w:r w:rsidRPr="00A75F12">
        <w:rPr>
          <w:rFonts w:ascii="PT Astra Serif" w:hAnsi="PT Astra Serif"/>
          <w:color w:val="000000" w:themeColor="text1"/>
        </w:rPr>
        <w:t>Приложение</w:t>
      </w:r>
    </w:p>
    <w:p w14:paraId="4C3AD0E2" w14:textId="77777777" w:rsidR="00AB418B" w:rsidRPr="00A75F12" w:rsidRDefault="00AB418B" w:rsidP="00AB418B">
      <w:pPr>
        <w:autoSpaceDE w:val="0"/>
        <w:autoSpaceDN w:val="0"/>
        <w:adjustRightInd w:val="0"/>
        <w:spacing w:after="0"/>
        <w:ind w:firstLine="567"/>
        <w:jc w:val="right"/>
        <w:rPr>
          <w:rFonts w:ascii="PT Astra Serif" w:hAnsi="PT Astra Serif"/>
          <w:color w:val="000000" w:themeColor="text1"/>
        </w:rPr>
      </w:pPr>
      <w:r w:rsidRPr="00A75F12">
        <w:rPr>
          <w:rFonts w:ascii="PT Astra Serif" w:hAnsi="PT Astra Serif"/>
          <w:color w:val="000000" w:themeColor="text1"/>
        </w:rPr>
        <w:t>к муниципальному контракту</w:t>
      </w:r>
    </w:p>
    <w:p w14:paraId="56462BCC" w14:textId="0C729D36" w:rsidR="000E7806" w:rsidRPr="00A75F12" w:rsidRDefault="00AB418B" w:rsidP="00AB418B">
      <w:pPr>
        <w:autoSpaceDE w:val="0"/>
        <w:autoSpaceDN w:val="0"/>
        <w:adjustRightInd w:val="0"/>
        <w:spacing w:after="0"/>
        <w:ind w:firstLine="567"/>
        <w:jc w:val="right"/>
        <w:rPr>
          <w:rFonts w:ascii="PT Astra Serif" w:hAnsi="PT Astra Serif"/>
          <w:color w:val="000000" w:themeColor="text1"/>
        </w:rPr>
      </w:pPr>
      <w:r w:rsidRPr="00A75F12">
        <w:rPr>
          <w:rFonts w:ascii="PT Astra Serif" w:hAnsi="PT Astra Serif"/>
          <w:color w:val="000000" w:themeColor="text1"/>
        </w:rPr>
        <w:t xml:space="preserve"> № _</w:t>
      </w:r>
      <w:r w:rsidR="000E7806" w:rsidRPr="00A75F12">
        <w:rPr>
          <w:rFonts w:ascii="PT Astra Serif" w:hAnsi="PT Astra Serif"/>
          <w:color w:val="000000" w:themeColor="text1"/>
        </w:rPr>
        <w:t>______________</w:t>
      </w:r>
      <w:r w:rsidRPr="00A75F12">
        <w:rPr>
          <w:rFonts w:ascii="PT Astra Serif" w:hAnsi="PT Astra Serif"/>
          <w:color w:val="000000" w:themeColor="text1"/>
        </w:rPr>
        <w:t xml:space="preserve">___ </w:t>
      </w:r>
    </w:p>
    <w:p w14:paraId="61A3281E" w14:textId="5D0B1006" w:rsidR="00AB418B" w:rsidRPr="00A75F12" w:rsidRDefault="00AB418B" w:rsidP="00AB418B">
      <w:pPr>
        <w:autoSpaceDE w:val="0"/>
        <w:autoSpaceDN w:val="0"/>
        <w:adjustRightInd w:val="0"/>
        <w:spacing w:after="0"/>
        <w:ind w:firstLine="567"/>
        <w:jc w:val="right"/>
        <w:rPr>
          <w:rFonts w:ascii="PT Astra Serif" w:hAnsi="PT Astra Serif"/>
          <w:color w:val="000000" w:themeColor="text1"/>
        </w:rPr>
      </w:pPr>
      <w:r w:rsidRPr="00A75F12">
        <w:rPr>
          <w:rFonts w:ascii="PT Astra Serif" w:hAnsi="PT Astra Serif"/>
          <w:color w:val="000000" w:themeColor="text1"/>
        </w:rPr>
        <w:t>от «___» _______ 20</w:t>
      </w:r>
      <w:r w:rsidR="005214DE" w:rsidRPr="00A75F12">
        <w:rPr>
          <w:rFonts w:ascii="PT Astra Serif" w:hAnsi="PT Astra Serif"/>
          <w:color w:val="000000" w:themeColor="text1"/>
        </w:rPr>
        <w:t>2</w:t>
      </w:r>
      <w:r w:rsidR="00915AD2" w:rsidRPr="00A75F12">
        <w:rPr>
          <w:rFonts w:ascii="PT Astra Serif" w:hAnsi="PT Astra Serif"/>
          <w:color w:val="000000" w:themeColor="text1"/>
        </w:rPr>
        <w:t>6</w:t>
      </w:r>
      <w:r w:rsidRPr="00A75F12">
        <w:rPr>
          <w:rFonts w:ascii="PT Astra Serif" w:hAnsi="PT Astra Serif"/>
          <w:color w:val="000000" w:themeColor="text1"/>
        </w:rPr>
        <w:t xml:space="preserve"> г.</w:t>
      </w:r>
    </w:p>
    <w:p w14:paraId="4B46DECA" w14:textId="77777777" w:rsidR="00AB418B" w:rsidRPr="00A75F12" w:rsidRDefault="00AB418B" w:rsidP="00AB418B">
      <w:pPr>
        <w:autoSpaceDE w:val="0"/>
        <w:autoSpaceDN w:val="0"/>
        <w:adjustRightInd w:val="0"/>
        <w:spacing w:after="0"/>
        <w:ind w:firstLine="567"/>
        <w:rPr>
          <w:rFonts w:ascii="PT Astra Serif" w:hAnsi="PT Astra Serif"/>
          <w:color w:val="000000" w:themeColor="text1"/>
        </w:rPr>
      </w:pPr>
    </w:p>
    <w:p w14:paraId="78DDC7B1" w14:textId="79D02B6D" w:rsidR="00AB418B" w:rsidRPr="00A75F12" w:rsidRDefault="00AB418B" w:rsidP="00AB418B">
      <w:pPr>
        <w:autoSpaceDE w:val="0"/>
        <w:autoSpaceDN w:val="0"/>
        <w:adjustRightInd w:val="0"/>
        <w:spacing w:after="0"/>
        <w:ind w:firstLine="567"/>
        <w:jc w:val="center"/>
        <w:rPr>
          <w:rFonts w:ascii="PT Astra Serif" w:hAnsi="PT Astra Serif"/>
          <w:b/>
          <w:bCs/>
          <w:color w:val="000000" w:themeColor="text1"/>
        </w:rPr>
      </w:pPr>
      <w:r w:rsidRPr="00A75F12">
        <w:rPr>
          <w:rFonts w:ascii="PT Astra Serif" w:hAnsi="PT Astra Serif"/>
          <w:b/>
          <w:bCs/>
          <w:color w:val="000000" w:themeColor="text1"/>
        </w:rPr>
        <w:t>СПЕЦИФИКАЦИЯ</w:t>
      </w:r>
    </w:p>
    <w:p w14:paraId="6F42C91C" w14:textId="0563D595" w:rsidR="00AB418B" w:rsidRPr="00A75F12" w:rsidRDefault="00404B6A" w:rsidP="000602DA">
      <w:pPr>
        <w:autoSpaceDE w:val="0"/>
        <w:autoSpaceDN w:val="0"/>
        <w:adjustRightInd w:val="0"/>
        <w:spacing w:after="0"/>
        <w:ind w:firstLine="567"/>
        <w:jc w:val="center"/>
        <w:rPr>
          <w:rFonts w:ascii="PT Astra Serif" w:hAnsi="PT Astra Serif"/>
          <w:b/>
          <w:bCs/>
          <w:color w:val="000000" w:themeColor="text1"/>
        </w:rPr>
      </w:pPr>
      <w:r w:rsidRPr="00A75F12">
        <w:rPr>
          <w:rFonts w:ascii="PT Astra Serif" w:hAnsi="PT Astra Serif"/>
          <w:b/>
          <w:bCs/>
          <w:color w:val="000000" w:themeColor="text1"/>
        </w:rPr>
        <w:t xml:space="preserve">на </w:t>
      </w:r>
      <w:r w:rsidR="00915AD2" w:rsidRPr="00A75F12">
        <w:rPr>
          <w:rFonts w:ascii="PT Astra Serif" w:hAnsi="PT Astra Serif"/>
          <w:b/>
          <w:bCs/>
          <w:color w:val="000000" w:themeColor="text1"/>
        </w:rPr>
        <w:t>поставку</w:t>
      </w:r>
      <w:r w:rsidR="000E7806" w:rsidRPr="00A75F12">
        <w:rPr>
          <w:rFonts w:ascii="PT Astra Serif" w:hAnsi="PT Astra Serif"/>
          <w:b/>
          <w:bCs/>
          <w:color w:val="000000" w:themeColor="text1"/>
        </w:rPr>
        <w:t xml:space="preserve"> системы затемнения окон</w:t>
      </w:r>
    </w:p>
    <w:p w14:paraId="19956738" w14:textId="777C5682" w:rsidR="00286DFC" w:rsidRPr="00A75F12" w:rsidRDefault="00AB418B" w:rsidP="00286DFC">
      <w:pPr>
        <w:numPr>
          <w:ilvl w:val="0"/>
          <w:numId w:val="45"/>
        </w:numPr>
        <w:autoSpaceDE w:val="0"/>
        <w:autoSpaceDN w:val="0"/>
        <w:adjustRightInd w:val="0"/>
        <w:spacing w:after="0"/>
        <w:jc w:val="left"/>
        <w:rPr>
          <w:rFonts w:ascii="PT Astra Serif" w:hAnsi="PT Astra Serif"/>
          <w:bCs/>
          <w:color w:val="000000" w:themeColor="text1"/>
        </w:rPr>
      </w:pPr>
      <w:r w:rsidRPr="00A75F12">
        <w:rPr>
          <w:rFonts w:ascii="PT Astra Serif" w:hAnsi="PT Astra Serif"/>
          <w:bCs/>
          <w:color w:val="000000" w:themeColor="text1"/>
        </w:rPr>
        <w:t>Наименование и количество товара, стоимость единицы товара:</w:t>
      </w:r>
    </w:p>
    <w:tbl>
      <w:tblPr>
        <w:tblW w:w="10490" w:type="dxa"/>
        <w:tblInd w:w="-34" w:type="dxa"/>
        <w:tblLayout w:type="fixed"/>
        <w:tblLook w:val="04A0" w:firstRow="1" w:lastRow="0" w:firstColumn="1" w:lastColumn="0" w:noHBand="0" w:noVBand="1"/>
      </w:tblPr>
      <w:tblGrid>
        <w:gridCol w:w="567"/>
        <w:gridCol w:w="3119"/>
        <w:gridCol w:w="709"/>
        <w:gridCol w:w="709"/>
        <w:gridCol w:w="1275"/>
        <w:gridCol w:w="993"/>
        <w:gridCol w:w="1417"/>
        <w:gridCol w:w="1701"/>
      </w:tblGrid>
      <w:tr w:rsidR="00A75F12" w:rsidRPr="00A75F12" w14:paraId="3922733B" w14:textId="2C32EB20" w:rsidTr="00E22C76">
        <w:trPr>
          <w:trHeight w:val="406"/>
        </w:trPr>
        <w:tc>
          <w:tcPr>
            <w:tcW w:w="5104" w:type="dxa"/>
            <w:gridSpan w:val="4"/>
            <w:tcBorders>
              <w:top w:val="single" w:sz="8" w:space="0" w:color="auto"/>
              <w:left w:val="single" w:sz="8" w:space="0" w:color="auto"/>
              <w:bottom w:val="nil"/>
              <w:right w:val="single" w:sz="8" w:space="0" w:color="auto"/>
            </w:tcBorders>
            <w:vAlign w:val="center"/>
          </w:tcPr>
          <w:p w14:paraId="04ED0174" w14:textId="77777777" w:rsidR="00E22C76" w:rsidRPr="00A75F12" w:rsidRDefault="00E22C76" w:rsidP="00E0107A">
            <w:pPr>
              <w:spacing w:after="0"/>
              <w:jc w:val="center"/>
              <w:rPr>
                <w:rFonts w:ascii="PT Astra Serif" w:hAnsi="PT Astra Serif"/>
                <w:color w:val="000000" w:themeColor="text1"/>
              </w:rPr>
            </w:pPr>
            <w:r w:rsidRPr="00A75F12">
              <w:rPr>
                <w:rFonts w:ascii="PT Astra Serif" w:hAnsi="PT Astra Serif"/>
                <w:color w:val="000000" w:themeColor="text1"/>
              </w:rPr>
              <w:t>Предмет муниципального контракта</w:t>
            </w:r>
          </w:p>
        </w:tc>
        <w:tc>
          <w:tcPr>
            <w:tcW w:w="1275" w:type="dxa"/>
            <w:vMerge w:val="restart"/>
            <w:tcBorders>
              <w:top w:val="single" w:sz="8" w:space="0" w:color="auto"/>
              <w:left w:val="single" w:sz="8" w:space="0" w:color="auto"/>
              <w:right w:val="single" w:sz="8" w:space="0" w:color="auto"/>
            </w:tcBorders>
            <w:vAlign w:val="center"/>
          </w:tcPr>
          <w:p w14:paraId="135D7AA3" w14:textId="2EAE8CD7" w:rsidR="00E22C76" w:rsidRPr="00A75F12" w:rsidRDefault="00E22C76" w:rsidP="00E0107A">
            <w:pPr>
              <w:spacing w:after="0"/>
              <w:jc w:val="center"/>
              <w:rPr>
                <w:rFonts w:ascii="PT Astra Serif" w:hAnsi="PT Astra Serif"/>
                <w:color w:val="000000" w:themeColor="text1"/>
              </w:rPr>
            </w:pPr>
            <w:r w:rsidRPr="00A75F12">
              <w:rPr>
                <w:rFonts w:ascii="PT Astra Serif" w:hAnsi="PT Astra Serif"/>
                <w:color w:val="000000" w:themeColor="text1"/>
              </w:rPr>
              <w:t>Цена за ед. товара (без НДС), рублей</w:t>
            </w:r>
          </w:p>
        </w:tc>
        <w:tc>
          <w:tcPr>
            <w:tcW w:w="993" w:type="dxa"/>
            <w:vMerge w:val="restart"/>
            <w:tcBorders>
              <w:top w:val="single" w:sz="8" w:space="0" w:color="auto"/>
              <w:left w:val="single" w:sz="8" w:space="0" w:color="auto"/>
              <w:right w:val="single" w:sz="8" w:space="0" w:color="auto"/>
            </w:tcBorders>
            <w:vAlign w:val="center"/>
          </w:tcPr>
          <w:p w14:paraId="2A1EBE4A" w14:textId="3C8A05E1" w:rsidR="00E22C76" w:rsidRPr="00A75F12" w:rsidRDefault="00E22C76" w:rsidP="00E0107A">
            <w:pPr>
              <w:spacing w:after="0"/>
              <w:ind w:right="176"/>
              <w:jc w:val="center"/>
              <w:rPr>
                <w:rFonts w:ascii="PT Astra Serif" w:hAnsi="PT Astra Serif"/>
                <w:color w:val="000000" w:themeColor="text1"/>
              </w:rPr>
            </w:pPr>
            <w:r w:rsidRPr="00A75F12">
              <w:rPr>
                <w:rFonts w:ascii="PT Astra Serif" w:hAnsi="PT Astra Serif"/>
                <w:color w:val="000000" w:themeColor="text1"/>
              </w:rPr>
              <w:t>НДС, рублей</w:t>
            </w:r>
          </w:p>
        </w:tc>
        <w:tc>
          <w:tcPr>
            <w:tcW w:w="1417" w:type="dxa"/>
            <w:vMerge w:val="restart"/>
            <w:tcBorders>
              <w:top w:val="single" w:sz="8" w:space="0" w:color="auto"/>
              <w:left w:val="single" w:sz="8" w:space="0" w:color="auto"/>
              <w:right w:val="single" w:sz="8" w:space="0" w:color="auto"/>
            </w:tcBorders>
            <w:vAlign w:val="center"/>
          </w:tcPr>
          <w:p w14:paraId="04367B3D" w14:textId="17EAE9F9" w:rsidR="00E22C76" w:rsidRPr="00A75F12" w:rsidRDefault="00E22C76" w:rsidP="00E0107A">
            <w:pPr>
              <w:spacing w:after="0"/>
              <w:ind w:right="33"/>
              <w:jc w:val="center"/>
              <w:rPr>
                <w:rFonts w:ascii="PT Astra Serif" w:hAnsi="PT Astra Serif"/>
                <w:color w:val="000000" w:themeColor="text1"/>
              </w:rPr>
            </w:pPr>
            <w:r w:rsidRPr="00A75F12">
              <w:rPr>
                <w:rFonts w:ascii="PT Astra Serif" w:hAnsi="PT Astra Serif"/>
                <w:color w:val="000000" w:themeColor="text1"/>
              </w:rPr>
              <w:t>Общая стоимость, рублей</w:t>
            </w:r>
          </w:p>
        </w:tc>
        <w:tc>
          <w:tcPr>
            <w:tcW w:w="1701" w:type="dxa"/>
            <w:vMerge w:val="restart"/>
            <w:tcBorders>
              <w:top w:val="single" w:sz="8" w:space="0" w:color="auto"/>
              <w:left w:val="single" w:sz="8" w:space="0" w:color="auto"/>
              <w:right w:val="single" w:sz="8" w:space="0" w:color="auto"/>
            </w:tcBorders>
            <w:vAlign w:val="center"/>
          </w:tcPr>
          <w:p w14:paraId="67537519" w14:textId="77777777" w:rsidR="00ED7C7B" w:rsidRPr="00A75F12" w:rsidRDefault="00ED7C7B" w:rsidP="00ED7C7B">
            <w:pPr>
              <w:spacing w:after="0"/>
              <w:jc w:val="center"/>
              <w:rPr>
                <w:rFonts w:ascii="PT Astra Serif" w:hAnsi="PT Astra Serif"/>
                <w:color w:val="000000" w:themeColor="text1"/>
              </w:rPr>
            </w:pPr>
            <w:r w:rsidRPr="00A75F12">
              <w:rPr>
                <w:rFonts w:ascii="PT Astra Serif" w:hAnsi="PT Astra Serif"/>
                <w:color w:val="000000" w:themeColor="text1"/>
              </w:rPr>
              <w:t xml:space="preserve">Информация о реестровых </w:t>
            </w:r>
            <w:proofErr w:type="gramStart"/>
            <w:r w:rsidRPr="00A75F12">
              <w:rPr>
                <w:rFonts w:ascii="PT Astra Serif" w:hAnsi="PT Astra Serif"/>
                <w:color w:val="000000" w:themeColor="text1"/>
              </w:rPr>
              <w:t>записях</w:t>
            </w:r>
            <w:proofErr w:type="gramEnd"/>
            <w:r w:rsidRPr="00A75F12">
              <w:rPr>
                <w:rFonts w:ascii="PT Astra Serif" w:hAnsi="PT Astra Serif"/>
                <w:color w:val="000000" w:themeColor="text1"/>
              </w:rPr>
              <w:t xml:space="preserve"> о товаре</w:t>
            </w:r>
          </w:p>
          <w:p w14:paraId="3872E419" w14:textId="7AAB2F05" w:rsidR="00E22C76" w:rsidRPr="00A75F12" w:rsidRDefault="00ED7C7B" w:rsidP="00ED7C7B">
            <w:pPr>
              <w:spacing w:after="0"/>
              <w:jc w:val="center"/>
              <w:rPr>
                <w:rFonts w:ascii="PT Astra Serif" w:hAnsi="PT Astra Serif"/>
                <w:color w:val="000000" w:themeColor="text1"/>
              </w:rPr>
            </w:pPr>
            <w:r w:rsidRPr="00A75F12">
              <w:rPr>
                <w:rFonts w:ascii="PT Astra Serif" w:hAnsi="PT Astra Serif"/>
                <w:color w:val="000000" w:themeColor="text1"/>
              </w:rPr>
              <w:t>(при  наличии)</w:t>
            </w:r>
          </w:p>
        </w:tc>
      </w:tr>
      <w:tr w:rsidR="00A75F12" w:rsidRPr="00A75F12" w14:paraId="5E6E301A" w14:textId="2AA552C6" w:rsidTr="000E7806">
        <w:trPr>
          <w:trHeight w:val="1180"/>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9AB6E61" w14:textId="7A12DCEE" w:rsidR="00E22C76" w:rsidRPr="00A75F12" w:rsidRDefault="00E22C76" w:rsidP="00E0107A">
            <w:pPr>
              <w:spacing w:after="0"/>
              <w:jc w:val="center"/>
              <w:rPr>
                <w:rFonts w:ascii="PT Astra Serif" w:hAnsi="PT Astra Serif"/>
                <w:color w:val="000000" w:themeColor="text1"/>
              </w:rPr>
            </w:pPr>
            <w:r w:rsidRPr="00A75F12">
              <w:rPr>
                <w:rFonts w:ascii="PT Astra Serif" w:hAnsi="PT Astra Serif"/>
                <w:color w:val="000000" w:themeColor="text1"/>
              </w:rPr>
              <w:t xml:space="preserve">№ </w:t>
            </w:r>
            <w:proofErr w:type="gramStart"/>
            <w:r w:rsidRPr="00A75F12">
              <w:rPr>
                <w:rFonts w:ascii="PT Astra Serif" w:hAnsi="PT Astra Serif"/>
                <w:color w:val="000000" w:themeColor="text1"/>
              </w:rPr>
              <w:t>п</w:t>
            </w:r>
            <w:proofErr w:type="gramEnd"/>
            <w:r w:rsidRPr="00A75F12">
              <w:rPr>
                <w:rFonts w:ascii="PT Astra Serif" w:hAnsi="PT Astra Serif"/>
                <w:color w:val="000000" w:themeColor="text1"/>
              </w:rPr>
              <w:t>/п</w:t>
            </w:r>
          </w:p>
        </w:tc>
        <w:tc>
          <w:tcPr>
            <w:tcW w:w="3119" w:type="dxa"/>
            <w:tcBorders>
              <w:top w:val="single" w:sz="4" w:space="0" w:color="auto"/>
              <w:left w:val="single" w:sz="4" w:space="0" w:color="auto"/>
              <w:bottom w:val="single" w:sz="4" w:space="0" w:color="auto"/>
              <w:right w:val="single" w:sz="8" w:space="0" w:color="auto"/>
            </w:tcBorders>
            <w:vAlign w:val="center"/>
          </w:tcPr>
          <w:p w14:paraId="43869D24" w14:textId="62056AED" w:rsidR="00E22C76" w:rsidRPr="00A75F12" w:rsidRDefault="00E22C76" w:rsidP="000E7806">
            <w:pPr>
              <w:spacing w:after="0"/>
              <w:jc w:val="center"/>
              <w:rPr>
                <w:rFonts w:ascii="PT Astra Serif" w:hAnsi="PT Astra Serif"/>
                <w:color w:val="000000" w:themeColor="text1"/>
              </w:rPr>
            </w:pPr>
            <w:r w:rsidRPr="00A75F12">
              <w:rPr>
                <w:rFonts w:ascii="PT Astra Serif" w:hAnsi="PT Astra Serif"/>
                <w:color w:val="000000" w:themeColor="text1"/>
              </w:rPr>
              <w:t>Наименов</w:t>
            </w:r>
            <w:r w:rsidR="00ED7C7B" w:rsidRPr="00A75F12">
              <w:rPr>
                <w:rFonts w:ascii="PT Astra Serif" w:hAnsi="PT Astra Serif"/>
                <w:color w:val="000000" w:themeColor="text1"/>
              </w:rPr>
              <w:t xml:space="preserve">ание и описание объекта закупки, страна происхождения товара </w:t>
            </w:r>
          </w:p>
        </w:tc>
        <w:tc>
          <w:tcPr>
            <w:tcW w:w="709" w:type="dxa"/>
            <w:tcBorders>
              <w:top w:val="single" w:sz="8" w:space="0" w:color="auto"/>
              <w:left w:val="nil"/>
              <w:bottom w:val="single" w:sz="4" w:space="0" w:color="auto"/>
              <w:right w:val="nil"/>
            </w:tcBorders>
            <w:shd w:val="clear" w:color="auto" w:fill="auto"/>
            <w:vAlign w:val="center"/>
            <w:hideMark/>
          </w:tcPr>
          <w:p w14:paraId="1E473629" w14:textId="77777777" w:rsidR="00E22C76" w:rsidRPr="00A75F12" w:rsidRDefault="00E22C76" w:rsidP="00E0107A">
            <w:pPr>
              <w:spacing w:after="0"/>
              <w:jc w:val="center"/>
              <w:rPr>
                <w:rFonts w:ascii="PT Astra Serif" w:hAnsi="PT Astra Serif"/>
                <w:color w:val="000000" w:themeColor="text1"/>
              </w:rPr>
            </w:pPr>
            <w:r w:rsidRPr="00A75F12">
              <w:rPr>
                <w:rFonts w:ascii="PT Astra Serif" w:hAnsi="PT Astra Serif"/>
                <w:color w:val="000000" w:themeColor="text1"/>
              </w:rPr>
              <w:t>Ед. изм.</w:t>
            </w:r>
          </w:p>
        </w:tc>
        <w:tc>
          <w:tcPr>
            <w:tcW w:w="709" w:type="dxa"/>
            <w:tcBorders>
              <w:top w:val="single" w:sz="8" w:space="0" w:color="auto"/>
              <w:left w:val="single" w:sz="8" w:space="0" w:color="auto"/>
              <w:bottom w:val="nil"/>
              <w:right w:val="single" w:sz="8" w:space="0" w:color="auto"/>
            </w:tcBorders>
            <w:shd w:val="clear" w:color="auto" w:fill="auto"/>
            <w:vAlign w:val="center"/>
            <w:hideMark/>
          </w:tcPr>
          <w:p w14:paraId="2CF592B2" w14:textId="77777777" w:rsidR="00E22C76" w:rsidRPr="00A75F12" w:rsidRDefault="00E22C76" w:rsidP="00E0107A">
            <w:pPr>
              <w:spacing w:after="0"/>
              <w:jc w:val="center"/>
              <w:rPr>
                <w:rFonts w:ascii="PT Astra Serif" w:hAnsi="PT Astra Serif"/>
                <w:color w:val="000000" w:themeColor="text1"/>
              </w:rPr>
            </w:pPr>
            <w:r w:rsidRPr="00A75F12">
              <w:rPr>
                <w:rFonts w:ascii="PT Astra Serif" w:hAnsi="PT Astra Serif"/>
                <w:color w:val="000000" w:themeColor="text1"/>
              </w:rPr>
              <w:t>Кол-во</w:t>
            </w:r>
          </w:p>
        </w:tc>
        <w:tc>
          <w:tcPr>
            <w:tcW w:w="1275" w:type="dxa"/>
            <w:vMerge/>
            <w:tcBorders>
              <w:left w:val="single" w:sz="8" w:space="0" w:color="auto"/>
              <w:bottom w:val="nil"/>
              <w:right w:val="single" w:sz="8" w:space="0" w:color="auto"/>
            </w:tcBorders>
            <w:vAlign w:val="center"/>
          </w:tcPr>
          <w:p w14:paraId="64097B4C" w14:textId="77777777" w:rsidR="00E22C76" w:rsidRPr="00A75F12" w:rsidRDefault="00E22C76" w:rsidP="00E0107A">
            <w:pPr>
              <w:spacing w:after="0"/>
              <w:jc w:val="center"/>
              <w:rPr>
                <w:rFonts w:ascii="PT Astra Serif" w:hAnsi="PT Astra Serif"/>
                <w:color w:val="000000" w:themeColor="text1"/>
              </w:rPr>
            </w:pPr>
          </w:p>
        </w:tc>
        <w:tc>
          <w:tcPr>
            <w:tcW w:w="993" w:type="dxa"/>
            <w:vMerge/>
            <w:tcBorders>
              <w:left w:val="single" w:sz="8" w:space="0" w:color="auto"/>
              <w:bottom w:val="nil"/>
              <w:right w:val="single" w:sz="8" w:space="0" w:color="auto"/>
            </w:tcBorders>
            <w:vAlign w:val="center"/>
          </w:tcPr>
          <w:p w14:paraId="0454865E" w14:textId="77777777" w:rsidR="00E22C76" w:rsidRPr="00A75F12" w:rsidRDefault="00E22C76" w:rsidP="00E0107A">
            <w:pPr>
              <w:spacing w:after="0"/>
              <w:jc w:val="center"/>
              <w:rPr>
                <w:rFonts w:ascii="PT Astra Serif" w:hAnsi="PT Astra Serif"/>
                <w:color w:val="000000" w:themeColor="text1"/>
              </w:rPr>
            </w:pPr>
          </w:p>
        </w:tc>
        <w:tc>
          <w:tcPr>
            <w:tcW w:w="1417" w:type="dxa"/>
            <w:vMerge/>
            <w:tcBorders>
              <w:left w:val="single" w:sz="8" w:space="0" w:color="auto"/>
              <w:bottom w:val="nil"/>
              <w:right w:val="single" w:sz="8" w:space="0" w:color="auto"/>
            </w:tcBorders>
            <w:vAlign w:val="center"/>
          </w:tcPr>
          <w:p w14:paraId="5ACBFB22" w14:textId="7876E5A3" w:rsidR="00E22C76" w:rsidRPr="00A75F12" w:rsidRDefault="00E22C76" w:rsidP="00E0107A">
            <w:pPr>
              <w:spacing w:after="0"/>
              <w:jc w:val="center"/>
              <w:rPr>
                <w:rFonts w:ascii="PT Astra Serif" w:hAnsi="PT Astra Serif"/>
                <w:color w:val="000000" w:themeColor="text1"/>
              </w:rPr>
            </w:pPr>
          </w:p>
        </w:tc>
        <w:tc>
          <w:tcPr>
            <w:tcW w:w="1701" w:type="dxa"/>
            <w:vMerge/>
            <w:tcBorders>
              <w:left w:val="single" w:sz="8" w:space="0" w:color="auto"/>
              <w:bottom w:val="nil"/>
              <w:right w:val="single" w:sz="8" w:space="0" w:color="auto"/>
            </w:tcBorders>
          </w:tcPr>
          <w:p w14:paraId="2365388B" w14:textId="1BCF5A8A" w:rsidR="00E22C76" w:rsidRPr="00A75F12" w:rsidRDefault="00E22C76" w:rsidP="00E0107A">
            <w:pPr>
              <w:spacing w:after="0"/>
              <w:jc w:val="center"/>
              <w:rPr>
                <w:rFonts w:ascii="PT Astra Serif" w:hAnsi="PT Astra Serif"/>
                <w:color w:val="000000" w:themeColor="text1"/>
              </w:rPr>
            </w:pPr>
          </w:p>
        </w:tc>
      </w:tr>
      <w:tr w:rsidR="00A75F12" w:rsidRPr="00A75F12" w14:paraId="48509435" w14:textId="7D36F253" w:rsidTr="00E22C76">
        <w:trPr>
          <w:trHeight w:val="969"/>
        </w:trPr>
        <w:tc>
          <w:tcPr>
            <w:tcW w:w="567" w:type="dxa"/>
            <w:tcBorders>
              <w:top w:val="single" w:sz="4" w:space="0" w:color="auto"/>
              <w:left w:val="single" w:sz="8" w:space="0" w:color="auto"/>
              <w:bottom w:val="single" w:sz="8" w:space="0" w:color="auto"/>
              <w:right w:val="single" w:sz="4" w:space="0" w:color="auto"/>
            </w:tcBorders>
            <w:shd w:val="clear" w:color="auto" w:fill="auto"/>
            <w:vAlign w:val="center"/>
          </w:tcPr>
          <w:p w14:paraId="44382CBD" w14:textId="77777777" w:rsidR="00E22C76" w:rsidRPr="00A75F12" w:rsidRDefault="00E22C76" w:rsidP="00286DFC">
            <w:pPr>
              <w:spacing w:after="0"/>
              <w:jc w:val="center"/>
              <w:rPr>
                <w:rFonts w:ascii="PT Astra Serif" w:hAnsi="PT Astra Serif"/>
                <w:color w:val="000000" w:themeColor="text1"/>
              </w:rPr>
            </w:pPr>
          </w:p>
        </w:tc>
        <w:tc>
          <w:tcPr>
            <w:tcW w:w="3119" w:type="dxa"/>
            <w:tcBorders>
              <w:top w:val="single" w:sz="4" w:space="0" w:color="auto"/>
              <w:left w:val="single" w:sz="4" w:space="0" w:color="auto"/>
              <w:bottom w:val="single" w:sz="4" w:space="0" w:color="auto"/>
              <w:right w:val="single" w:sz="8" w:space="0" w:color="auto"/>
            </w:tcBorders>
          </w:tcPr>
          <w:p w14:paraId="053F8923" w14:textId="77777777" w:rsidR="00E22C76" w:rsidRPr="00A75F12" w:rsidRDefault="00E22C76" w:rsidP="00286DFC">
            <w:pPr>
              <w:spacing w:after="0"/>
              <w:jc w:val="center"/>
              <w:rPr>
                <w:rFonts w:ascii="PT Astra Serif" w:hAnsi="PT Astra Serif"/>
                <w:color w:val="000000" w:themeColor="text1"/>
              </w:rPr>
            </w:pPr>
          </w:p>
        </w:tc>
        <w:tc>
          <w:tcPr>
            <w:tcW w:w="709" w:type="dxa"/>
            <w:tcBorders>
              <w:top w:val="single" w:sz="4" w:space="0" w:color="auto"/>
              <w:left w:val="nil"/>
              <w:bottom w:val="single" w:sz="8" w:space="0" w:color="auto"/>
              <w:right w:val="nil"/>
            </w:tcBorders>
            <w:shd w:val="clear" w:color="auto" w:fill="auto"/>
            <w:vAlign w:val="center"/>
          </w:tcPr>
          <w:p w14:paraId="717CADBF" w14:textId="77777777" w:rsidR="00E22C76" w:rsidRPr="00A75F12" w:rsidRDefault="00E22C76" w:rsidP="00286DFC">
            <w:pPr>
              <w:spacing w:after="0"/>
              <w:jc w:val="center"/>
              <w:rPr>
                <w:rFonts w:ascii="PT Astra Serif" w:hAnsi="PT Astra Serif"/>
                <w:color w:val="000000" w:themeColor="text1"/>
              </w:rPr>
            </w:pP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572274C4" w14:textId="77777777" w:rsidR="00E22C76" w:rsidRPr="00A75F12" w:rsidRDefault="00E22C76" w:rsidP="00286DFC">
            <w:pPr>
              <w:spacing w:after="0"/>
              <w:jc w:val="center"/>
              <w:rPr>
                <w:rFonts w:ascii="PT Astra Serif" w:hAnsi="PT Astra Serif"/>
                <w:color w:val="000000" w:themeColor="text1"/>
              </w:rPr>
            </w:pPr>
          </w:p>
        </w:tc>
        <w:tc>
          <w:tcPr>
            <w:tcW w:w="1275" w:type="dxa"/>
            <w:tcBorders>
              <w:top w:val="single" w:sz="8" w:space="0" w:color="auto"/>
              <w:left w:val="single" w:sz="8" w:space="0" w:color="auto"/>
              <w:bottom w:val="single" w:sz="8" w:space="0" w:color="auto"/>
              <w:right w:val="single" w:sz="8" w:space="0" w:color="auto"/>
            </w:tcBorders>
            <w:vAlign w:val="center"/>
          </w:tcPr>
          <w:p w14:paraId="5FE6711F" w14:textId="77777777" w:rsidR="00E22C76" w:rsidRPr="00A75F12" w:rsidRDefault="00E22C76" w:rsidP="00286DFC">
            <w:pPr>
              <w:spacing w:after="0"/>
              <w:jc w:val="center"/>
              <w:rPr>
                <w:rFonts w:ascii="PT Astra Serif" w:hAnsi="PT Astra Serif"/>
                <w:color w:val="000000" w:themeColor="text1"/>
              </w:rPr>
            </w:pPr>
          </w:p>
        </w:tc>
        <w:tc>
          <w:tcPr>
            <w:tcW w:w="993" w:type="dxa"/>
            <w:tcBorders>
              <w:top w:val="single" w:sz="8" w:space="0" w:color="auto"/>
              <w:left w:val="single" w:sz="8" w:space="0" w:color="auto"/>
              <w:bottom w:val="single" w:sz="8" w:space="0" w:color="auto"/>
              <w:right w:val="single" w:sz="8" w:space="0" w:color="auto"/>
            </w:tcBorders>
          </w:tcPr>
          <w:p w14:paraId="37C426FC" w14:textId="77777777" w:rsidR="00E22C76" w:rsidRPr="00A75F12" w:rsidRDefault="00E22C76" w:rsidP="00286DFC">
            <w:pPr>
              <w:spacing w:after="0"/>
              <w:jc w:val="center"/>
              <w:rPr>
                <w:rFonts w:ascii="PT Astra Serif" w:hAnsi="PT Astra Serif"/>
                <w:color w:val="000000" w:themeColor="text1"/>
              </w:rPr>
            </w:pPr>
          </w:p>
        </w:tc>
        <w:tc>
          <w:tcPr>
            <w:tcW w:w="1417" w:type="dxa"/>
            <w:tcBorders>
              <w:top w:val="single" w:sz="8" w:space="0" w:color="auto"/>
              <w:left w:val="single" w:sz="8" w:space="0" w:color="auto"/>
              <w:bottom w:val="single" w:sz="8" w:space="0" w:color="auto"/>
              <w:right w:val="single" w:sz="8" w:space="0" w:color="auto"/>
            </w:tcBorders>
            <w:vAlign w:val="center"/>
          </w:tcPr>
          <w:p w14:paraId="268E9E03" w14:textId="39B38A0F" w:rsidR="00E22C76" w:rsidRPr="00A75F12" w:rsidRDefault="00E22C76" w:rsidP="00286DFC">
            <w:pPr>
              <w:spacing w:after="0"/>
              <w:jc w:val="center"/>
              <w:rPr>
                <w:rFonts w:ascii="PT Astra Serif" w:hAnsi="PT Astra Serif"/>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3FFB6572" w14:textId="77777777" w:rsidR="00E22C76" w:rsidRPr="00A75F12" w:rsidRDefault="00E22C76" w:rsidP="00286DFC">
            <w:pPr>
              <w:spacing w:after="0"/>
              <w:jc w:val="center"/>
              <w:rPr>
                <w:rFonts w:ascii="PT Astra Serif" w:hAnsi="PT Astra Serif"/>
                <w:color w:val="000000" w:themeColor="text1"/>
              </w:rPr>
            </w:pPr>
          </w:p>
        </w:tc>
      </w:tr>
      <w:tr w:rsidR="00A75F12" w:rsidRPr="00A75F12" w14:paraId="0DAB5A76" w14:textId="2A6F93AB" w:rsidTr="00E22C76">
        <w:trPr>
          <w:trHeight w:val="525"/>
        </w:trPr>
        <w:tc>
          <w:tcPr>
            <w:tcW w:w="3686" w:type="dxa"/>
            <w:gridSpan w:val="2"/>
            <w:tcBorders>
              <w:top w:val="single" w:sz="8" w:space="0" w:color="auto"/>
              <w:left w:val="single" w:sz="8" w:space="0" w:color="auto"/>
              <w:bottom w:val="single" w:sz="8" w:space="0" w:color="auto"/>
              <w:right w:val="single" w:sz="8" w:space="0" w:color="auto"/>
            </w:tcBorders>
          </w:tcPr>
          <w:p w14:paraId="3A172892" w14:textId="1EC882B8" w:rsidR="00E22C76" w:rsidRPr="00A75F12" w:rsidRDefault="00E22C76" w:rsidP="00286DFC">
            <w:pPr>
              <w:spacing w:after="0"/>
              <w:jc w:val="left"/>
              <w:rPr>
                <w:rFonts w:ascii="PT Astra Serif" w:hAnsi="PT Astra Serif"/>
                <w:color w:val="000000" w:themeColor="text1"/>
              </w:rPr>
            </w:pPr>
            <w:r w:rsidRPr="00A75F12">
              <w:rPr>
                <w:rFonts w:ascii="PT Astra Serif" w:hAnsi="PT Astra Serif"/>
                <w:b/>
                <w:color w:val="000000" w:themeColor="text1"/>
              </w:rPr>
              <w:t xml:space="preserve">ИТОГО: Цена контракта </w:t>
            </w:r>
          </w:p>
        </w:tc>
        <w:tc>
          <w:tcPr>
            <w:tcW w:w="709" w:type="dxa"/>
            <w:tcBorders>
              <w:top w:val="single" w:sz="8" w:space="0" w:color="auto"/>
              <w:left w:val="nil"/>
              <w:bottom w:val="single" w:sz="8" w:space="0" w:color="auto"/>
              <w:right w:val="single" w:sz="8" w:space="0" w:color="auto"/>
            </w:tcBorders>
            <w:shd w:val="clear" w:color="auto" w:fill="auto"/>
            <w:vAlign w:val="center"/>
          </w:tcPr>
          <w:p w14:paraId="257C371E" w14:textId="77777777" w:rsidR="00E22C76" w:rsidRPr="00A75F12" w:rsidRDefault="00E22C76" w:rsidP="00286DFC">
            <w:pPr>
              <w:spacing w:after="0"/>
              <w:jc w:val="center"/>
              <w:rPr>
                <w:rFonts w:ascii="PT Astra Serif" w:hAnsi="PT Astra Serif"/>
                <w:color w:val="000000" w:themeColor="text1"/>
              </w:rPr>
            </w:pPr>
          </w:p>
        </w:tc>
        <w:tc>
          <w:tcPr>
            <w:tcW w:w="709" w:type="dxa"/>
            <w:tcBorders>
              <w:top w:val="single" w:sz="8" w:space="0" w:color="auto"/>
              <w:left w:val="nil"/>
              <w:bottom w:val="single" w:sz="8" w:space="0" w:color="auto"/>
              <w:right w:val="single" w:sz="8" w:space="0" w:color="auto"/>
            </w:tcBorders>
            <w:shd w:val="clear" w:color="auto" w:fill="auto"/>
            <w:vAlign w:val="center"/>
          </w:tcPr>
          <w:p w14:paraId="295B37B7" w14:textId="77777777" w:rsidR="00E22C76" w:rsidRPr="00A75F12" w:rsidRDefault="00E22C76" w:rsidP="00286DFC">
            <w:pPr>
              <w:spacing w:after="0"/>
              <w:jc w:val="center"/>
              <w:rPr>
                <w:rFonts w:ascii="PT Astra Serif" w:hAnsi="PT Astra Serif"/>
                <w:color w:val="000000" w:themeColor="text1"/>
              </w:rPr>
            </w:pPr>
          </w:p>
        </w:tc>
        <w:tc>
          <w:tcPr>
            <w:tcW w:w="1275" w:type="dxa"/>
            <w:tcBorders>
              <w:top w:val="single" w:sz="8" w:space="0" w:color="auto"/>
              <w:left w:val="nil"/>
              <w:bottom w:val="single" w:sz="8" w:space="0" w:color="auto"/>
              <w:right w:val="single" w:sz="8" w:space="0" w:color="auto"/>
            </w:tcBorders>
          </w:tcPr>
          <w:p w14:paraId="2B753BB4" w14:textId="77777777" w:rsidR="00E22C76" w:rsidRPr="00A75F12" w:rsidRDefault="00E22C76" w:rsidP="00286DFC">
            <w:pPr>
              <w:spacing w:after="0"/>
              <w:jc w:val="center"/>
              <w:rPr>
                <w:rFonts w:ascii="PT Astra Serif" w:hAnsi="PT Astra Serif"/>
                <w:color w:val="000000" w:themeColor="text1"/>
              </w:rPr>
            </w:pPr>
          </w:p>
        </w:tc>
        <w:tc>
          <w:tcPr>
            <w:tcW w:w="993" w:type="dxa"/>
            <w:tcBorders>
              <w:top w:val="single" w:sz="8" w:space="0" w:color="auto"/>
              <w:left w:val="nil"/>
              <w:bottom w:val="single" w:sz="8" w:space="0" w:color="auto"/>
              <w:right w:val="nil"/>
            </w:tcBorders>
          </w:tcPr>
          <w:p w14:paraId="7058A39A" w14:textId="77777777" w:rsidR="00E22C76" w:rsidRPr="00A75F12" w:rsidRDefault="00E22C76" w:rsidP="00286DFC">
            <w:pPr>
              <w:spacing w:after="0"/>
              <w:jc w:val="center"/>
              <w:rPr>
                <w:rFonts w:ascii="PT Astra Serif" w:hAnsi="PT Astra Serif"/>
                <w:b/>
                <w:color w:val="000000" w:themeColor="text1"/>
              </w:rPr>
            </w:pPr>
          </w:p>
        </w:tc>
        <w:tc>
          <w:tcPr>
            <w:tcW w:w="1417" w:type="dxa"/>
            <w:tcBorders>
              <w:top w:val="single" w:sz="8" w:space="0" w:color="auto"/>
              <w:left w:val="nil"/>
              <w:bottom w:val="single" w:sz="8" w:space="0" w:color="auto"/>
              <w:right w:val="single" w:sz="8" w:space="0" w:color="auto"/>
            </w:tcBorders>
            <w:vAlign w:val="center"/>
          </w:tcPr>
          <w:p w14:paraId="4B802229" w14:textId="7B185A99" w:rsidR="00E22C76" w:rsidRPr="00A75F12" w:rsidRDefault="00E22C76" w:rsidP="00286DFC">
            <w:pPr>
              <w:spacing w:after="0"/>
              <w:jc w:val="center"/>
              <w:rPr>
                <w:rFonts w:ascii="PT Astra Serif" w:hAnsi="PT Astra Serif"/>
                <w:b/>
                <w:color w:val="000000" w:themeColor="text1"/>
              </w:rPr>
            </w:pPr>
          </w:p>
        </w:tc>
        <w:tc>
          <w:tcPr>
            <w:tcW w:w="1701" w:type="dxa"/>
            <w:tcBorders>
              <w:top w:val="single" w:sz="8" w:space="0" w:color="auto"/>
              <w:left w:val="nil"/>
              <w:bottom w:val="single" w:sz="8" w:space="0" w:color="auto"/>
              <w:right w:val="single" w:sz="8" w:space="0" w:color="auto"/>
            </w:tcBorders>
          </w:tcPr>
          <w:p w14:paraId="1580C504" w14:textId="77777777" w:rsidR="00E22C76" w:rsidRPr="00A75F12" w:rsidRDefault="00E22C76" w:rsidP="00286DFC">
            <w:pPr>
              <w:spacing w:after="0"/>
              <w:jc w:val="center"/>
              <w:rPr>
                <w:rFonts w:ascii="PT Astra Serif" w:hAnsi="PT Astra Serif"/>
                <w:b/>
                <w:color w:val="000000" w:themeColor="text1"/>
              </w:rPr>
            </w:pPr>
          </w:p>
        </w:tc>
      </w:tr>
    </w:tbl>
    <w:p w14:paraId="6EA6414B" w14:textId="071665A5" w:rsidR="00F97789" w:rsidRPr="00A75F12" w:rsidRDefault="00286DFC" w:rsidP="000602DA">
      <w:pPr>
        <w:widowControl w:val="0"/>
        <w:autoSpaceDE w:val="0"/>
        <w:autoSpaceDN w:val="0"/>
        <w:adjustRightInd w:val="0"/>
        <w:spacing w:after="0"/>
        <w:ind w:firstLine="567"/>
        <w:rPr>
          <w:rFonts w:ascii="PT Astra Serif" w:hAnsi="PT Astra Serif"/>
          <w:i/>
          <w:color w:val="000000" w:themeColor="text1"/>
        </w:rPr>
      </w:pPr>
      <w:r w:rsidRPr="00A75F12">
        <w:rPr>
          <w:rFonts w:ascii="PT Astra Serif" w:hAnsi="PT Astra Serif"/>
          <w:color w:val="000000" w:themeColor="text1"/>
        </w:rPr>
        <w:t>Общая стоимость муниципального контракта составляет</w:t>
      </w:r>
      <w:proofErr w:type="gramStart"/>
      <w:r w:rsidRPr="00A75F12">
        <w:rPr>
          <w:rFonts w:ascii="PT Astra Serif" w:hAnsi="PT Astra Serif"/>
          <w:color w:val="000000" w:themeColor="text1"/>
        </w:rPr>
        <w:t xml:space="preserve"> _____________  (____________) </w:t>
      </w:r>
      <w:proofErr w:type="gramEnd"/>
      <w:r w:rsidRPr="00A75F12">
        <w:rPr>
          <w:rFonts w:ascii="PT Astra Serif" w:hAnsi="PT Astra Serif"/>
          <w:color w:val="000000" w:themeColor="text1"/>
        </w:rPr>
        <w:t xml:space="preserve">рублей _____ копеек, включая налог на добавленную стоимость (__  %): ___________________________________ рублей __ копеек </w:t>
      </w:r>
      <w:r w:rsidRPr="00A75F12">
        <w:rPr>
          <w:rFonts w:ascii="PT Astra Serif" w:hAnsi="PT Astra Serif"/>
          <w:i/>
          <w:color w:val="000000" w:themeColor="text1"/>
        </w:rPr>
        <w:t>(НДС не облагается на основании ______________ Налогового кодекса РФ и ________).</w:t>
      </w:r>
    </w:p>
    <w:p w14:paraId="41289B31" w14:textId="77777777" w:rsidR="000E7806" w:rsidRPr="00A75F12" w:rsidRDefault="000E7806" w:rsidP="000F13B3">
      <w:pPr>
        <w:shd w:val="clear" w:color="auto" w:fill="FFFFFF"/>
        <w:ind w:right="394"/>
        <w:rPr>
          <w:rFonts w:ascii="PT Astra Serif" w:hAnsi="PT Astra Serif"/>
          <w:bCs/>
          <w:color w:val="000000" w:themeColor="text1"/>
          <w:lang w:eastAsia="ar-SA"/>
        </w:rPr>
      </w:pPr>
      <w:r w:rsidRPr="00A75F12">
        <w:rPr>
          <w:rFonts w:ascii="PT Astra Serif" w:hAnsi="PT Astra Serif"/>
          <w:bCs/>
          <w:color w:val="000000" w:themeColor="text1"/>
          <w:lang w:eastAsia="ar-SA"/>
        </w:rPr>
        <w:t>Товар должен быть без дефектов, без механических, термических, биологических повреждений, без повреждений водой, без повреждений, вызванных неправильным хранением, транспортировкой или неосторожной выгрузкой.</w:t>
      </w:r>
    </w:p>
    <w:p w14:paraId="4DD67374" w14:textId="77777777" w:rsidR="000E7806" w:rsidRPr="00A75F12" w:rsidRDefault="000E7806" w:rsidP="000F13B3">
      <w:pPr>
        <w:shd w:val="clear" w:color="auto" w:fill="FFFFFF"/>
        <w:ind w:right="394"/>
        <w:rPr>
          <w:rFonts w:ascii="PT Astra Serif" w:hAnsi="PT Astra Serif"/>
          <w:bCs/>
          <w:color w:val="000000" w:themeColor="text1"/>
          <w:lang w:eastAsia="ar-SA"/>
        </w:rPr>
      </w:pPr>
      <w:r w:rsidRPr="00A75F12">
        <w:rPr>
          <w:rFonts w:ascii="PT Astra Serif" w:hAnsi="PT Astra Serif"/>
          <w:bCs/>
          <w:color w:val="000000" w:themeColor="text1"/>
          <w:lang w:eastAsia="ar-SA"/>
        </w:rPr>
        <w:t>Все материалы, которые использовались при производстве товара, должны соответствовать нормам безопасности, установленным в Российской Федерации.</w:t>
      </w:r>
    </w:p>
    <w:p w14:paraId="2E2BD4E2" w14:textId="368F101C" w:rsidR="000E7806" w:rsidRPr="00A75F12" w:rsidRDefault="000E7806" w:rsidP="000F13B3">
      <w:pPr>
        <w:shd w:val="clear" w:color="auto" w:fill="FFFFFF"/>
        <w:ind w:right="394"/>
        <w:rPr>
          <w:rFonts w:ascii="PT Astra Serif" w:hAnsi="PT Astra Serif"/>
          <w:bCs/>
          <w:color w:val="000000" w:themeColor="text1"/>
          <w:lang w:eastAsia="ar-SA"/>
        </w:rPr>
      </w:pPr>
      <w:r w:rsidRPr="00A75F12">
        <w:rPr>
          <w:rFonts w:ascii="PT Astra Serif" w:hAnsi="PT Astra Serif"/>
          <w:bCs/>
          <w:color w:val="000000" w:themeColor="text1"/>
          <w:lang w:eastAsia="ar-SA"/>
        </w:rPr>
        <w:t xml:space="preserve">Качество товара должно соответствовать ГОСТ </w:t>
      </w:r>
      <w:proofErr w:type="gramStart"/>
      <w:r w:rsidRPr="00A75F12">
        <w:rPr>
          <w:rFonts w:ascii="PT Astra Serif" w:hAnsi="PT Astra Serif"/>
          <w:bCs/>
          <w:color w:val="000000" w:themeColor="text1"/>
          <w:lang w:eastAsia="ar-SA"/>
        </w:rPr>
        <w:t>Р</w:t>
      </w:r>
      <w:proofErr w:type="gramEnd"/>
      <w:r w:rsidRPr="00A75F12">
        <w:rPr>
          <w:rFonts w:ascii="PT Astra Serif" w:hAnsi="PT Astra Serif"/>
          <w:bCs/>
          <w:color w:val="000000" w:themeColor="text1"/>
          <w:lang w:eastAsia="ar-SA"/>
        </w:rPr>
        <w:t xml:space="preserve"> 54863-2011 «Национальный стандарт Российской Федерации. Жалюзи и ставни. Определение дополнительного термического сопротивления», ГОСТ 33125-2014 «Межгосударственный стандарт. Устройства солнцезащитные. Технические условия» и иным нормативами, являющимися обязательными </w:t>
      </w:r>
      <w:r w:rsidR="000F13B3">
        <w:rPr>
          <w:rFonts w:ascii="PT Astra Serif" w:hAnsi="PT Astra Serif"/>
          <w:bCs/>
          <w:color w:val="000000" w:themeColor="text1"/>
          <w:lang w:eastAsia="ar-SA"/>
        </w:rPr>
        <w:t>в отношении данного вида товара.</w:t>
      </w:r>
    </w:p>
    <w:p w14:paraId="6292BB1D" w14:textId="77777777" w:rsidR="000E7806" w:rsidRPr="00A75F12" w:rsidRDefault="000E7806" w:rsidP="000F13B3">
      <w:pPr>
        <w:shd w:val="clear" w:color="auto" w:fill="FFFFFF"/>
        <w:ind w:right="394"/>
        <w:rPr>
          <w:rFonts w:ascii="PT Astra Serif" w:hAnsi="PT Astra Serif"/>
          <w:bCs/>
          <w:color w:val="000000" w:themeColor="text1"/>
          <w:lang w:eastAsia="ar-SA"/>
        </w:rPr>
      </w:pPr>
      <w:r w:rsidRPr="00A75F12">
        <w:rPr>
          <w:rFonts w:ascii="PT Astra Serif" w:hAnsi="PT Astra Serif"/>
          <w:bCs/>
          <w:color w:val="000000" w:themeColor="text1"/>
          <w:lang w:eastAsia="ar-SA"/>
        </w:rPr>
        <w:t xml:space="preserve">Товар должен обеспечивать предусмотренную производителем функциональность. В комплекте должны быть включены все крепления и иные элементы, необходимые для установки (сборки, монтажа) товара. </w:t>
      </w:r>
    </w:p>
    <w:p w14:paraId="32213FA5" w14:textId="77777777" w:rsidR="000E7806" w:rsidRPr="00A75F12" w:rsidRDefault="000E7806" w:rsidP="000F13B3">
      <w:pPr>
        <w:shd w:val="clear" w:color="auto" w:fill="FFFFFF"/>
        <w:ind w:right="394"/>
        <w:rPr>
          <w:rFonts w:ascii="PT Astra Serif" w:hAnsi="PT Astra Serif"/>
          <w:b/>
          <w:color w:val="000000" w:themeColor="text1"/>
          <w:lang w:eastAsia="ar-SA"/>
        </w:rPr>
      </w:pPr>
      <w:r w:rsidRPr="00A75F12">
        <w:rPr>
          <w:rFonts w:ascii="PT Astra Serif" w:hAnsi="PT Astra Serif"/>
          <w:b/>
          <w:color w:val="000000" w:themeColor="text1"/>
          <w:lang w:eastAsia="ar-SA"/>
        </w:rPr>
        <w:t>Поставка, установка (сборка, монтаж) производится силами и средствами за счёт Поставщика, и входит в срок поставки товара.</w:t>
      </w:r>
    </w:p>
    <w:p w14:paraId="40937D4D" w14:textId="77777777" w:rsidR="000E7806" w:rsidRPr="00A75F12" w:rsidRDefault="000E7806" w:rsidP="000F13B3">
      <w:pPr>
        <w:shd w:val="clear" w:color="auto" w:fill="FFFFFF"/>
        <w:ind w:right="394"/>
        <w:rPr>
          <w:rFonts w:ascii="PT Astra Serif" w:hAnsi="PT Astra Serif"/>
          <w:bCs/>
          <w:color w:val="000000" w:themeColor="text1"/>
          <w:lang w:eastAsia="ar-SA"/>
        </w:rPr>
      </w:pPr>
      <w:r w:rsidRPr="00A75F12">
        <w:rPr>
          <w:rFonts w:ascii="PT Astra Serif" w:hAnsi="PT Astra Serif"/>
          <w:bCs/>
          <w:color w:val="000000" w:themeColor="text1"/>
          <w:lang w:eastAsia="ar-SA"/>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p>
    <w:p w14:paraId="753ABD13" w14:textId="77777777" w:rsidR="000E7806" w:rsidRPr="00A75F12" w:rsidRDefault="000E7806" w:rsidP="000F13B3">
      <w:pPr>
        <w:shd w:val="clear" w:color="auto" w:fill="FFFFFF"/>
        <w:ind w:right="394"/>
        <w:rPr>
          <w:rFonts w:ascii="PT Astra Serif" w:hAnsi="PT Astra Serif"/>
          <w:bCs/>
          <w:color w:val="000000" w:themeColor="text1"/>
          <w:lang w:eastAsia="ar-SA"/>
        </w:rPr>
      </w:pPr>
      <w:r w:rsidRPr="00A75F12">
        <w:rPr>
          <w:rFonts w:ascii="PT Astra Serif" w:hAnsi="PT Astra Serif"/>
          <w:bCs/>
          <w:color w:val="000000" w:themeColor="text1"/>
          <w:lang w:eastAsia="ar-SA"/>
        </w:rPr>
        <w:t>Поставка Товара осуществляется в рабочее время (с 09 часов 00 мин. до 17 часов 00 мин.).</w:t>
      </w:r>
    </w:p>
    <w:p w14:paraId="69747464" w14:textId="77777777" w:rsidR="000E7806" w:rsidRPr="00A75F12" w:rsidRDefault="000E7806" w:rsidP="000F13B3">
      <w:pPr>
        <w:shd w:val="clear" w:color="auto" w:fill="FFFFFF"/>
        <w:ind w:right="394"/>
        <w:rPr>
          <w:rFonts w:ascii="PT Astra Serif" w:hAnsi="PT Astra Serif"/>
          <w:bCs/>
          <w:color w:val="000000" w:themeColor="text1"/>
          <w:lang w:eastAsia="ar-SA"/>
        </w:rPr>
      </w:pPr>
      <w:r w:rsidRPr="00A75F12">
        <w:rPr>
          <w:rFonts w:ascii="PT Astra Serif" w:hAnsi="PT Astra Serif"/>
          <w:bCs/>
          <w:color w:val="000000" w:themeColor="text1"/>
          <w:lang w:eastAsia="ar-SA"/>
        </w:rPr>
        <w:t xml:space="preserve">Перед поставкой и установкой (сборкой, монтажа) товара Поставщик самостоятельно </w:t>
      </w:r>
      <w:proofErr w:type="gramStart"/>
      <w:r w:rsidRPr="00A75F12">
        <w:rPr>
          <w:rFonts w:ascii="PT Astra Serif" w:hAnsi="PT Astra Serif"/>
          <w:bCs/>
          <w:color w:val="000000" w:themeColor="text1"/>
          <w:lang w:eastAsia="ar-SA"/>
        </w:rPr>
        <w:t>проводит контрольные замеры и изготавливает</w:t>
      </w:r>
      <w:proofErr w:type="gramEnd"/>
      <w:r w:rsidRPr="00A75F12">
        <w:rPr>
          <w:rFonts w:ascii="PT Astra Serif" w:hAnsi="PT Astra Serif"/>
          <w:bCs/>
          <w:color w:val="000000" w:themeColor="text1"/>
          <w:lang w:eastAsia="ar-SA"/>
        </w:rPr>
        <w:t xml:space="preserve"> товар с производственными замерами.</w:t>
      </w:r>
    </w:p>
    <w:p w14:paraId="33A20F26" w14:textId="77777777" w:rsidR="000E7806" w:rsidRPr="00A75F12" w:rsidRDefault="000E7806" w:rsidP="000F13B3">
      <w:pPr>
        <w:shd w:val="clear" w:color="auto" w:fill="FFFFFF"/>
        <w:ind w:right="394"/>
        <w:rPr>
          <w:rFonts w:ascii="PT Astra Serif" w:hAnsi="PT Astra Serif"/>
          <w:bCs/>
          <w:i/>
          <w:iCs/>
          <w:color w:val="000000" w:themeColor="text1"/>
          <w:lang w:eastAsia="ar-SA"/>
        </w:rPr>
      </w:pPr>
      <w:r w:rsidRPr="00A75F12">
        <w:rPr>
          <w:rFonts w:ascii="PT Astra Serif" w:hAnsi="PT Astra Serif"/>
          <w:bCs/>
          <w:color w:val="000000" w:themeColor="text1"/>
          <w:lang w:eastAsia="ar-SA"/>
        </w:rPr>
        <w:t xml:space="preserve">Поставка, установка (сборка, монтаж) товара осуществляется силами и за счёт средств Поставщика по местонахождению Заказчика: </w:t>
      </w:r>
      <w:r w:rsidRPr="00A75F12">
        <w:rPr>
          <w:rFonts w:ascii="PT Astra Serif" w:hAnsi="PT Astra Serif"/>
          <w:bCs/>
          <w:i/>
          <w:iCs/>
          <w:color w:val="000000" w:themeColor="text1"/>
          <w:lang w:eastAsia="ar-SA"/>
        </w:rPr>
        <w:t xml:space="preserve">628260, Ханты-Мансийский автономный округ - Югра, город </w:t>
      </w:r>
      <w:proofErr w:type="spellStart"/>
      <w:r w:rsidRPr="00A75F12">
        <w:rPr>
          <w:rFonts w:ascii="PT Astra Serif" w:hAnsi="PT Astra Serif"/>
          <w:bCs/>
          <w:i/>
          <w:iCs/>
          <w:color w:val="000000" w:themeColor="text1"/>
          <w:lang w:eastAsia="ar-SA"/>
        </w:rPr>
        <w:t>Югорск</w:t>
      </w:r>
      <w:proofErr w:type="gramStart"/>
      <w:r w:rsidRPr="00A75F12">
        <w:rPr>
          <w:rFonts w:ascii="PT Astra Serif" w:hAnsi="PT Astra Serif"/>
          <w:bCs/>
          <w:i/>
          <w:iCs/>
          <w:color w:val="000000" w:themeColor="text1"/>
          <w:lang w:eastAsia="ar-SA"/>
        </w:rPr>
        <w:t>,у</w:t>
      </w:r>
      <w:proofErr w:type="gramEnd"/>
      <w:r w:rsidRPr="00A75F12">
        <w:rPr>
          <w:rFonts w:ascii="PT Astra Serif" w:hAnsi="PT Astra Serif"/>
          <w:bCs/>
          <w:i/>
          <w:iCs/>
          <w:color w:val="000000" w:themeColor="text1"/>
          <w:lang w:eastAsia="ar-SA"/>
        </w:rPr>
        <w:t>л</w:t>
      </w:r>
      <w:proofErr w:type="spellEnd"/>
      <w:r w:rsidRPr="00A75F12">
        <w:rPr>
          <w:rFonts w:ascii="PT Astra Serif" w:hAnsi="PT Astra Serif"/>
          <w:bCs/>
          <w:i/>
          <w:iCs/>
          <w:color w:val="000000" w:themeColor="text1"/>
          <w:lang w:eastAsia="ar-SA"/>
        </w:rPr>
        <w:t>. Ленина д.41</w:t>
      </w:r>
    </w:p>
    <w:p w14:paraId="6B2BF114" w14:textId="77777777" w:rsidR="000E7806" w:rsidRPr="00A75F12" w:rsidRDefault="000E7806" w:rsidP="000F13B3">
      <w:pPr>
        <w:shd w:val="clear" w:color="auto" w:fill="FFFFFF"/>
        <w:ind w:right="394"/>
        <w:rPr>
          <w:rFonts w:ascii="PT Astra Serif" w:hAnsi="PT Astra Serif"/>
          <w:b/>
          <w:color w:val="000000" w:themeColor="text1"/>
          <w:lang w:eastAsia="ar-SA"/>
        </w:rPr>
      </w:pPr>
      <w:proofErr w:type="gramStart"/>
      <w:r w:rsidRPr="00A75F12">
        <w:rPr>
          <w:rFonts w:ascii="PT Astra Serif" w:hAnsi="PT Astra Serif"/>
          <w:bCs/>
          <w:color w:val="000000" w:themeColor="text1"/>
          <w:lang w:eastAsia="ar-SA"/>
        </w:rPr>
        <w:t xml:space="preserve">В цену контракта включены все расходы Поставщика, необходимые для осуществления им своих обязательств по контракту в полном объёме и надлежащего качества, в том числе установка (сборка, монтаж) и все подлежащие к уплате налоги, сборы и другие обязательные </w:t>
      </w:r>
      <w:r w:rsidRPr="00A75F12">
        <w:rPr>
          <w:rFonts w:ascii="PT Astra Serif" w:hAnsi="PT Astra Serif"/>
          <w:bCs/>
          <w:color w:val="000000" w:themeColor="text1"/>
          <w:lang w:eastAsia="ar-SA"/>
        </w:rPr>
        <w:lastRenderedPageBreak/>
        <w:t>платежи, и иные расходы, связанные с надлежащим исполнением обязательств по настоящему контракту (прямо указанных в настоящем контракте или вытекающие из него).</w:t>
      </w:r>
      <w:r w:rsidRPr="00A75F12">
        <w:rPr>
          <w:rFonts w:ascii="PT Astra Serif" w:hAnsi="PT Astra Serif"/>
          <w:b/>
          <w:color w:val="000000" w:themeColor="text1"/>
          <w:lang w:eastAsia="ar-SA"/>
        </w:rPr>
        <w:t xml:space="preserve"> </w:t>
      </w:r>
      <w:proofErr w:type="gramEnd"/>
    </w:p>
    <w:p w14:paraId="0FCC8906" w14:textId="77777777" w:rsidR="000E7806" w:rsidRPr="00A75F12" w:rsidRDefault="000E7806" w:rsidP="000F13B3">
      <w:pPr>
        <w:shd w:val="clear" w:color="auto" w:fill="FFFFFF"/>
        <w:ind w:right="394"/>
        <w:rPr>
          <w:rFonts w:ascii="PT Astra Serif" w:hAnsi="PT Astra Serif"/>
          <w:color w:val="000000" w:themeColor="text1"/>
        </w:rPr>
      </w:pPr>
      <w:r w:rsidRPr="00A75F12">
        <w:rPr>
          <w:rFonts w:ascii="PT Astra Serif" w:hAnsi="PT Astra Serif"/>
          <w:b/>
          <w:color w:val="000000" w:themeColor="text1"/>
        </w:rPr>
        <w:t xml:space="preserve"> Требования к упаковке. </w:t>
      </w:r>
    </w:p>
    <w:p w14:paraId="34B16F4A" w14:textId="77777777" w:rsidR="000E7806" w:rsidRPr="00A75F12" w:rsidRDefault="000E7806" w:rsidP="000F13B3">
      <w:pPr>
        <w:ind w:right="394"/>
        <w:rPr>
          <w:rFonts w:ascii="PT Astra Serif" w:hAnsi="PT Astra Serif"/>
          <w:color w:val="000000" w:themeColor="text1"/>
        </w:rPr>
      </w:pPr>
      <w:r w:rsidRPr="00A75F12">
        <w:rPr>
          <w:rFonts w:ascii="PT Astra Serif" w:hAnsi="PT Astra Serif"/>
          <w:color w:val="000000" w:themeColor="text1"/>
        </w:rPr>
        <w:t>Всё поставляемое оборудование должно быть упаковано такими способом, которое позволяет обеспечить сохранение качества и безопасность при хранении, перевозках и использовании. Товар должен быть упакован в упаковку с маркировкой изготовителя, отвечающую требованиям технических условий, обеспечивающую его сохранность при перевозке и хранении. Товар без упаковки Заказчиком не принимается.</w:t>
      </w:r>
    </w:p>
    <w:p w14:paraId="160747FF" w14:textId="77777777" w:rsidR="000E7806" w:rsidRPr="00A75F12" w:rsidRDefault="000E7806" w:rsidP="000F13B3">
      <w:pPr>
        <w:ind w:right="394"/>
        <w:rPr>
          <w:rFonts w:ascii="PT Astra Serif" w:hAnsi="PT Astra Serif"/>
          <w:color w:val="000000" w:themeColor="text1"/>
        </w:rPr>
      </w:pPr>
      <w:r w:rsidRPr="00A75F12">
        <w:rPr>
          <w:rFonts w:ascii="PT Astra Serif" w:hAnsi="PT Astra Serif"/>
          <w:b/>
          <w:color w:val="000000" w:themeColor="text1"/>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3061BA82" w14:textId="77777777" w:rsidR="000E7806" w:rsidRPr="00A75F12" w:rsidRDefault="000E7806" w:rsidP="000F13B3">
      <w:pPr>
        <w:ind w:right="394"/>
        <w:contextualSpacing/>
        <w:rPr>
          <w:rFonts w:ascii="PT Astra Serif" w:hAnsi="PT Astra Serif"/>
          <w:color w:val="000000" w:themeColor="text1"/>
        </w:rPr>
      </w:pPr>
      <w:bookmarkStart w:id="5" w:name="undefined"/>
      <w:bookmarkEnd w:id="5"/>
      <w:r w:rsidRPr="00A75F12">
        <w:rPr>
          <w:rFonts w:ascii="PT Astra Serif" w:hAnsi="PT Astra Serif"/>
          <w:color w:val="000000" w:themeColor="text1"/>
        </w:rPr>
        <w:t>- Требования к предоставлению гарантии производителя и (или) Поставщика Товара и к сроку действия такой гарантии.</w:t>
      </w:r>
    </w:p>
    <w:p w14:paraId="303CE1E6" w14:textId="77777777" w:rsidR="000E7806" w:rsidRPr="00A75F12" w:rsidRDefault="000E7806" w:rsidP="000F13B3">
      <w:pPr>
        <w:ind w:right="394"/>
        <w:contextualSpacing/>
        <w:rPr>
          <w:rFonts w:ascii="PT Astra Serif" w:hAnsi="PT Astra Serif"/>
          <w:color w:val="000000" w:themeColor="text1"/>
        </w:rPr>
      </w:pPr>
      <w:r w:rsidRPr="00A75F12">
        <w:rPr>
          <w:rFonts w:ascii="PT Astra Serif" w:hAnsi="PT Astra Serif"/>
          <w:color w:val="000000" w:themeColor="text1"/>
        </w:rPr>
        <w:t xml:space="preserve">Гарантийный срок Поставщика на поставляемое оборудование должен быть не </w:t>
      </w:r>
      <w:proofErr w:type="gramStart"/>
      <w:r w:rsidRPr="00A75F12">
        <w:rPr>
          <w:rFonts w:ascii="PT Astra Serif" w:hAnsi="PT Astra Serif"/>
          <w:color w:val="000000" w:themeColor="text1"/>
        </w:rPr>
        <w:t>менее гарантийного</w:t>
      </w:r>
      <w:proofErr w:type="gramEnd"/>
      <w:r w:rsidRPr="00A75F12">
        <w:rPr>
          <w:rFonts w:ascii="PT Astra Serif" w:hAnsi="PT Astra Serif"/>
          <w:color w:val="000000" w:themeColor="text1"/>
        </w:rPr>
        <w:t xml:space="preserve"> срока производителя оборудования. Гарантийный срок службы оборудования не менее 12 месяцев. Гарантийный срок начинает исчисляться со дня подписания Заказчиком документа о приемке. Гарантия Поставщика предоставляется вместе с оборудованием. Поставщик гарантирует качество поставляемого оборудования в период гарантийного срока. </w:t>
      </w:r>
    </w:p>
    <w:p w14:paraId="2AB2F1C6" w14:textId="77777777" w:rsidR="000E7806" w:rsidRPr="00A75F12" w:rsidRDefault="000E7806" w:rsidP="000F13B3">
      <w:pPr>
        <w:tabs>
          <w:tab w:val="left" w:pos="284"/>
          <w:tab w:val="left" w:pos="567"/>
        </w:tabs>
        <w:ind w:right="394"/>
        <w:rPr>
          <w:rFonts w:ascii="PT Astra Serif" w:hAnsi="PT Astra Serif"/>
          <w:color w:val="000000" w:themeColor="text1"/>
        </w:rPr>
      </w:pPr>
      <w:r w:rsidRPr="00A75F12">
        <w:rPr>
          <w:rFonts w:ascii="PT Astra Serif" w:hAnsi="PT Astra Serif"/>
          <w:color w:val="000000" w:themeColor="text1"/>
        </w:rPr>
        <w:t>- Если поставляемое оборудование имеет гарантийные пломбы на внешнем корпусе или на стыках соединения комплектующих, нарушение или уничтожение данных пломб после передачи оборудования Заказчику не является основанием для прекращения гарантийных обязательства Поставщика.</w:t>
      </w:r>
    </w:p>
    <w:p w14:paraId="2DF1FBC4" w14:textId="77777777" w:rsidR="000E7806" w:rsidRPr="00A75F12" w:rsidRDefault="000E7806" w:rsidP="000F13B3">
      <w:pPr>
        <w:tabs>
          <w:tab w:val="left" w:pos="0"/>
          <w:tab w:val="left" w:pos="567"/>
        </w:tabs>
        <w:ind w:right="394"/>
        <w:rPr>
          <w:rFonts w:ascii="PT Astra Serif" w:hAnsi="PT Astra Serif"/>
          <w:color w:val="000000" w:themeColor="text1"/>
        </w:rPr>
      </w:pPr>
      <w:r w:rsidRPr="00A75F12">
        <w:rPr>
          <w:rFonts w:ascii="PT Astra Serif" w:hAnsi="PT Astra Serif"/>
          <w:color w:val="000000" w:themeColor="text1"/>
        </w:rPr>
        <w:t>-  Порядок гарантийного обслуживания</w:t>
      </w:r>
    </w:p>
    <w:p w14:paraId="375468F1" w14:textId="77777777" w:rsidR="000E7806" w:rsidRPr="00A75F12" w:rsidRDefault="000E7806" w:rsidP="000F13B3">
      <w:pPr>
        <w:tabs>
          <w:tab w:val="left" w:pos="0"/>
          <w:tab w:val="left" w:pos="567"/>
        </w:tabs>
        <w:ind w:right="394"/>
        <w:rPr>
          <w:rFonts w:ascii="PT Astra Serif" w:hAnsi="PT Astra Serif"/>
          <w:color w:val="000000" w:themeColor="text1"/>
        </w:rPr>
      </w:pPr>
      <w:r w:rsidRPr="00A75F12">
        <w:rPr>
          <w:rFonts w:ascii="PT Astra Serif" w:hAnsi="PT Astra Serif"/>
          <w:color w:val="000000" w:themeColor="text1"/>
        </w:rPr>
        <w:t>Поставщик обязан в течение 5 рабочих дней с момента уведомления о наступлении гарантийного случая приступить к реализации гарантийных обязательств (анализ причин, выезд к заказчику и т.д.) либо предоставить мотивированный отказ.</w:t>
      </w:r>
    </w:p>
    <w:p w14:paraId="3C4ABE1E" w14:textId="77777777" w:rsidR="000E7806" w:rsidRPr="00A75F12" w:rsidRDefault="000E7806" w:rsidP="000F13B3">
      <w:pPr>
        <w:tabs>
          <w:tab w:val="left" w:pos="0"/>
          <w:tab w:val="left" w:pos="567"/>
        </w:tabs>
        <w:ind w:right="394"/>
        <w:rPr>
          <w:rFonts w:ascii="PT Astra Serif" w:hAnsi="PT Astra Serif"/>
          <w:color w:val="000000" w:themeColor="text1"/>
        </w:rPr>
      </w:pPr>
      <w:r w:rsidRPr="00A75F12">
        <w:rPr>
          <w:rFonts w:ascii="PT Astra Serif" w:hAnsi="PT Astra Serif"/>
          <w:color w:val="000000" w:themeColor="text1"/>
        </w:rPr>
        <w:tab/>
        <w:t>При выходе оборудования из строя Поставщик обязан по требованию Заказчика в срок до 30 календарных дней восстановить работоспособность оборудования в полном объеме либо поставить Заказчику такое же или аналогичное оборудование для замены вышедшего из строя. Расходы по возврату товара, замене производятся за счет средств Поставщика.</w:t>
      </w:r>
    </w:p>
    <w:tbl>
      <w:tblPr>
        <w:tblW w:w="0" w:type="auto"/>
        <w:tblInd w:w="108" w:type="dxa"/>
        <w:tblLook w:val="0000" w:firstRow="0" w:lastRow="0" w:firstColumn="0" w:lastColumn="0" w:noHBand="0" w:noVBand="0"/>
      </w:tblPr>
      <w:tblGrid>
        <w:gridCol w:w="5137"/>
        <w:gridCol w:w="5069"/>
      </w:tblGrid>
      <w:tr w:rsidR="000F13B3" w:rsidRPr="00A75F12" w14:paraId="1C98A2C1" w14:textId="77777777" w:rsidTr="002F0CB3">
        <w:tc>
          <w:tcPr>
            <w:tcW w:w="5137" w:type="dxa"/>
          </w:tcPr>
          <w:p w14:paraId="123FA3A4" w14:textId="77777777" w:rsidR="000F13B3" w:rsidRPr="00A75F12" w:rsidRDefault="000F13B3" w:rsidP="002F0CB3">
            <w:pPr>
              <w:spacing w:after="0"/>
              <w:ind w:firstLine="709"/>
              <w:rPr>
                <w:rFonts w:ascii="PT Astra Serif" w:hAnsi="PT Astra Serif"/>
                <w:b/>
                <w:color w:val="000000" w:themeColor="text1"/>
              </w:rPr>
            </w:pPr>
            <w:r w:rsidRPr="00A75F12">
              <w:rPr>
                <w:rFonts w:ascii="PT Astra Serif" w:hAnsi="PT Astra Serif"/>
                <w:b/>
                <w:color w:val="000000" w:themeColor="text1"/>
              </w:rPr>
              <w:t>Заказчик</w:t>
            </w:r>
          </w:p>
          <w:p w14:paraId="2E75913D" w14:textId="77777777" w:rsidR="000F13B3" w:rsidRPr="00A75F12" w:rsidRDefault="000F13B3" w:rsidP="002F0CB3">
            <w:pPr>
              <w:spacing w:after="0"/>
              <w:ind w:firstLine="709"/>
              <w:rPr>
                <w:rFonts w:ascii="PT Astra Serif" w:hAnsi="PT Astra Serif"/>
                <w:b/>
                <w:color w:val="000000" w:themeColor="text1"/>
              </w:rPr>
            </w:pPr>
          </w:p>
          <w:p w14:paraId="6F518FA6" w14:textId="77777777" w:rsidR="000F13B3" w:rsidRPr="00A75F12" w:rsidRDefault="000F13B3" w:rsidP="002F0CB3">
            <w:pPr>
              <w:widowControl w:val="0"/>
              <w:spacing w:after="0"/>
              <w:rPr>
                <w:rFonts w:ascii="PT Astra Serif" w:hAnsi="PT Astra Serif"/>
                <w:color w:val="000000" w:themeColor="text1"/>
              </w:rPr>
            </w:pPr>
            <w:r w:rsidRPr="00A75F12">
              <w:rPr>
                <w:rFonts w:ascii="PT Astra Serif" w:hAnsi="PT Astra Serif"/>
                <w:color w:val="000000" w:themeColor="text1"/>
              </w:rPr>
              <w:t xml:space="preserve">Администрация города </w:t>
            </w:r>
            <w:proofErr w:type="spellStart"/>
            <w:r w:rsidRPr="00A75F12">
              <w:rPr>
                <w:rFonts w:ascii="PT Astra Serif" w:hAnsi="PT Astra Serif"/>
                <w:color w:val="000000" w:themeColor="text1"/>
              </w:rPr>
              <w:t>Югорска</w:t>
            </w:r>
            <w:proofErr w:type="spellEnd"/>
          </w:p>
          <w:p w14:paraId="2700BFE1" w14:textId="77777777" w:rsidR="000F13B3" w:rsidRPr="00A75F12" w:rsidRDefault="000F13B3" w:rsidP="002F0CB3">
            <w:pPr>
              <w:widowControl w:val="0"/>
              <w:spacing w:after="0"/>
              <w:rPr>
                <w:rFonts w:ascii="PT Astra Serif" w:hAnsi="PT Astra Serif"/>
                <w:color w:val="000000" w:themeColor="text1"/>
              </w:rPr>
            </w:pPr>
            <w:proofErr w:type="gramStart"/>
            <w:r w:rsidRPr="00A75F12">
              <w:rPr>
                <w:rFonts w:ascii="PT Astra Serif" w:hAnsi="PT Astra Serif"/>
                <w:color w:val="000000" w:themeColor="text1"/>
              </w:rPr>
              <w:t xml:space="preserve">628260, Тюменская область, Ханты-Мансийский автономный округ – Югра, г. </w:t>
            </w:r>
            <w:proofErr w:type="spellStart"/>
            <w:r w:rsidRPr="00A75F12">
              <w:rPr>
                <w:rFonts w:ascii="PT Astra Serif" w:hAnsi="PT Astra Serif"/>
                <w:color w:val="000000" w:themeColor="text1"/>
              </w:rPr>
              <w:t>Югорск</w:t>
            </w:r>
            <w:proofErr w:type="spellEnd"/>
            <w:r w:rsidRPr="00A75F12">
              <w:rPr>
                <w:rFonts w:ascii="PT Astra Serif" w:hAnsi="PT Astra Serif"/>
                <w:color w:val="000000" w:themeColor="text1"/>
              </w:rPr>
              <w:t>, ул. 40 лет Победы, д. 11</w:t>
            </w:r>
            <w:proofErr w:type="gramEnd"/>
          </w:p>
          <w:p w14:paraId="62CDD5DB" w14:textId="77777777" w:rsidR="000F13B3" w:rsidRPr="00A75F12" w:rsidRDefault="000F13B3" w:rsidP="002F0CB3">
            <w:pPr>
              <w:widowControl w:val="0"/>
              <w:spacing w:after="0"/>
              <w:rPr>
                <w:rFonts w:ascii="PT Astra Serif" w:hAnsi="PT Astra Serif"/>
                <w:color w:val="000000" w:themeColor="text1"/>
              </w:rPr>
            </w:pPr>
            <w:r w:rsidRPr="00A75F12">
              <w:rPr>
                <w:rFonts w:ascii="PT Astra Serif" w:hAnsi="PT Astra Serif"/>
                <w:color w:val="000000" w:themeColor="text1"/>
              </w:rPr>
              <w:t>ИНН/КПП 8622002368/862201001</w:t>
            </w:r>
          </w:p>
          <w:p w14:paraId="0D921877" w14:textId="77777777" w:rsidR="000F13B3" w:rsidRPr="00A75F12" w:rsidRDefault="000F13B3" w:rsidP="002F0CB3">
            <w:pPr>
              <w:widowControl w:val="0"/>
              <w:spacing w:after="0"/>
              <w:rPr>
                <w:rFonts w:ascii="PT Astra Serif" w:hAnsi="PT Astra Serif"/>
                <w:color w:val="000000" w:themeColor="text1"/>
              </w:rPr>
            </w:pPr>
            <w:r w:rsidRPr="00A75F12">
              <w:rPr>
                <w:rFonts w:ascii="PT Astra Serif" w:hAnsi="PT Astra Serif"/>
                <w:color w:val="000000" w:themeColor="text1"/>
              </w:rPr>
              <w:t>Банковские реквизиты:</w:t>
            </w:r>
          </w:p>
          <w:p w14:paraId="38C141E8" w14:textId="77777777" w:rsidR="000F13B3" w:rsidRPr="00A75F12" w:rsidRDefault="000F13B3" w:rsidP="002F0CB3">
            <w:pPr>
              <w:widowControl w:val="0"/>
              <w:spacing w:after="0"/>
              <w:rPr>
                <w:rFonts w:ascii="PT Astra Serif" w:hAnsi="PT Astra Serif"/>
                <w:color w:val="000000" w:themeColor="text1"/>
              </w:rPr>
            </w:pPr>
            <w:proofErr w:type="spellStart"/>
            <w:r w:rsidRPr="00A75F12">
              <w:rPr>
                <w:rFonts w:ascii="PT Astra Serif" w:hAnsi="PT Astra Serif"/>
                <w:color w:val="000000" w:themeColor="text1"/>
              </w:rPr>
              <w:t>Депфин</w:t>
            </w:r>
            <w:proofErr w:type="spellEnd"/>
            <w:r w:rsidRPr="00A75F12">
              <w:rPr>
                <w:rFonts w:ascii="PT Astra Serif" w:hAnsi="PT Astra Serif"/>
                <w:color w:val="000000" w:themeColor="text1"/>
              </w:rPr>
              <w:t xml:space="preserve"> </w:t>
            </w:r>
            <w:proofErr w:type="spellStart"/>
            <w:r w:rsidRPr="00A75F12">
              <w:rPr>
                <w:rFonts w:ascii="PT Astra Serif" w:hAnsi="PT Astra Serif"/>
                <w:color w:val="000000" w:themeColor="text1"/>
              </w:rPr>
              <w:t>Югорск</w:t>
            </w:r>
            <w:proofErr w:type="spellEnd"/>
            <w:r w:rsidRPr="00A75F12">
              <w:rPr>
                <w:rFonts w:ascii="PT Astra Serif" w:hAnsi="PT Astra Serif"/>
                <w:color w:val="000000" w:themeColor="text1"/>
              </w:rPr>
              <w:t xml:space="preserve"> (Администрация города </w:t>
            </w:r>
            <w:proofErr w:type="spellStart"/>
            <w:r w:rsidRPr="00A75F12">
              <w:rPr>
                <w:rFonts w:ascii="PT Astra Serif" w:hAnsi="PT Astra Serif"/>
                <w:color w:val="000000" w:themeColor="text1"/>
              </w:rPr>
              <w:t>Югорска</w:t>
            </w:r>
            <w:proofErr w:type="spellEnd"/>
            <w:r w:rsidRPr="00A75F12">
              <w:rPr>
                <w:rFonts w:ascii="PT Astra Serif" w:hAnsi="PT Astra Serif"/>
                <w:color w:val="000000" w:themeColor="text1"/>
              </w:rPr>
              <w:t xml:space="preserve">, </w:t>
            </w:r>
            <w:proofErr w:type="spellStart"/>
            <w:r w:rsidRPr="00A75F12">
              <w:rPr>
                <w:rFonts w:ascii="PT Astra Serif" w:hAnsi="PT Astra Serif"/>
                <w:color w:val="000000" w:themeColor="text1"/>
              </w:rPr>
              <w:t>л.с</w:t>
            </w:r>
            <w:proofErr w:type="spellEnd"/>
            <w:r w:rsidRPr="00A75F12">
              <w:rPr>
                <w:rFonts w:ascii="PT Astra Serif" w:hAnsi="PT Astra Serif"/>
                <w:color w:val="000000" w:themeColor="text1"/>
              </w:rPr>
              <w:t>. 001.000000)</w:t>
            </w:r>
          </w:p>
          <w:p w14:paraId="690A2F5B" w14:textId="77777777" w:rsidR="000F13B3" w:rsidRPr="00A75F12" w:rsidRDefault="000F13B3" w:rsidP="002F0CB3">
            <w:pPr>
              <w:widowControl w:val="0"/>
              <w:spacing w:after="0"/>
              <w:rPr>
                <w:rFonts w:ascii="PT Astra Serif" w:hAnsi="PT Astra Serif"/>
                <w:color w:val="000000" w:themeColor="text1"/>
              </w:rPr>
            </w:pPr>
            <w:proofErr w:type="gramStart"/>
            <w:r w:rsidRPr="00A75F12">
              <w:rPr>
                <w:rFonts w:ascii="PT Astra Serif" w:hAnsi="PT Astra Serif"/>
                <w:color w:val="000000" w:themeColor="text1"/>
              </w:rPr>
              <w:t>Р</w:t>
            </w:r>
            <w:proofErr w:type="gramEnd"/>
            <w:r w:rsidRPr="00A75F12">
              <w:rPr>
                <w:rFonts w:ascii="PT Astra Serif" w:hAnsi="PT Astra Serif"/>
                <w:color w:val="000000" w:themeColor="text1"/>
              </w:rPr>
              <w:t>/</w:t>
            </w:r>
            <w:proofErr w:type="spellStart"/>
            <w:r w:rsidRPr="00A75F12">
              <w:rPr>
                <w:rFonts w:ascii="PT Astra Serif" w:hAnsi="PT Astra Serif"/>
                <w:color w:val="000000" w:themeColor="text1"/>
              </w:rPr>
              <w:t>сч</w:t>
            </w:r>
            <w:proofErr w:type="spellEnd"/>
            <w:r w:rsidRPr="00A75F12">
              <w:rPr>
                <w:rFonts w:ascii="PT Astra Serif" w:hAnsi="PT Astra Serif"/>
                <w:color w:val="000000" w:themeColor="text1"/>
              </w:rPr>
              <w:t>. 03231643718870008700</w:t>
            </w:r>
          </w:p>
          <w:p w14:paraId="46C79A3D" w14:textId="77777777" w:rsidR="000F13B3" w:rsidRPr="00A75F12" w:rsidRDefault="000F13B3" w:rsidP="002F0CB3">
            <w:pPr>
              <w:widowControl w:val="0"/>
              <w:spacing w:after="0"/>
              <w:rPr>
                <w:rFonts w:ascii="PT Astra Serif" w:hAnsi="PT Astra Serif"/>
                <w:color w:val="000000" w:themeColor="text1"/>
              </w:rPr>
            </w:pPr>
            <w:r w:rsidRPr="00A75F12">
              <w:rPr>
                <w:rFonts w:ascii="PT Astra Serif" w:hAnsi="PT Astra Serif"/>
                <w:color w:val="000000" w:themeColor="text1"/>
              </w:rPr>
              <w:t>ОКЦ №8 Уральского ГУ Банка России г. Ханты-Мансийск//УФК по Ханты-Мансийскому автономному округу-Югре г. Ханты-Мансийск, БИК 007162163</w:t>
            </w:r>
          </w:p>
          <w:p w14:paraId="7274EA60" w14:textId="77777777" w:rsidR="000F13B3" w:rsidRPr="00A75F12" w:rsidRDefault="000F13B3" w:rsidP="002F0CB3">
            <w:pPr>
              <w:widowControl w:val="0"/>
              <w:spacing w:after="0"/>
              <w:rPr>
                <w:rFonts w:ascii="PT Astra Serif" w:hAnsi="PT Astra Serif"/>
                <w:color w:val="000000" w:themeColor="text1"/>
              </w:rPr>
            </w:pPr>
            <w:r w:rsidRPr="00A75F12">
              <w:rPr>
                <w:rFonts w:ascii="PT Astra Serif" w:hAnsi="PT Astra Serif"/>
                <w:color w:val="000000" w:themeColor="text1"/>
              </w:rPr>
              <w:t>К/</w:t>
            </w:r>
            <w:proofErr w:type="spellStart"/>
            <w:r w:rsidRPr="00A75F12">
              <w:rPr>
                <w:rFonts w:ascii="PT Astra Serif" w:hAnsi="PT Astra Serif"/>
                <w:color w:val="000000" w:themeColor="text1"/>
              </w:rPr>
              <w:t>сч</w:t>
            </w:r>
            <w:proofErr w:type="spellEnd"/>
            <w:r w:rsidRPr="00A75F12">
              <w:rPr>
                <w:rFonts w:ascii="PT Astra Serif" w:hAnsi="PT Astra Serif"/>
                <w:color w:val="000000" w:themeColor="text1"/>
              </w:rPr>
              <w:t>. 401 028 102 453 700 000 07</w:t>
            </w:r>
          </w:p>
          <w:p w14:paraId="0A506B60" w14:textId="77777777" w:rsidR="000F13B3" w:rsidRPr="00A75F12" w:rsidRDefault="000F13B3" w:rsidP="002F0CB3">
            <w:pPr>
              <w:widowControl w:val="0"/>
              <w:spacing w:after="0"/>
              <w:rPr>
                <w:rFonts w:ascii="PT Astra Serif" w:hAnsi="PT Astra Serif"/>
                <w:color w:val="000000" w:themeColor="text1"/>
              </w:rPr>
            </w:pPr>
            <w:r w:rsidRPr="00A75F12">
              <w:rPr>
                <w:rFonts w:ascii="PT Astra Serif" w:hAnsi="PT Astra Serif"/>
                <w:color w:val="000000" w:themeColor="text1"/>
              </w:rPr>
              <w:t>ОГРН 1028601843720, ОКВЭД 84.11.3,</w:t>
            </w:r>
          </w:p>
          <w:p w14:paraId="4A33F726" w14:textId="77777777" w:rsidR="000F13B3" w:rsidRPr="00A75F12" w:rsidRDefault="000F13B3" w:rsidP="002F0CB3">
            <w:pPr>
              <w:widowControl w:val="0"/>
              <w:spacing w:after="0"/>
              <w:rPr>
                <w:rFonts w:ascii="PT Astra Serif" w:hAnsi="PT Astra Serif"/>
                <w:color w:val="000000" w:themeColor="text1"/>
              </w:rPr>
            </w:pPr>
            <w:r w:rsidRPr="00A75F12">
              <w:rPr>
                <w:rFonts w:ascii="PT Astra Serif" w:hAnsi="PT Astra Serif"/>
                <w:color w:val="000000" w:themeColor="text1"/>
              </w:rPr>
              <w:t>ОКПО 04262843, ОКФС 14, ОКОПФ 75404,</w:t>
            </w:r>
          </w:p>
          <w:p w14:paraId="469D4C43" w14:textId="77777777" w:rsidR="000F13B3" w:rsidRPr="00A75F12" w:rsidRDefault="000F13B3" w:rsidP="002F0CB3">
            <w:pPr>
              <w:widowControl w:val="0"/>
              <w:spacing w:after="0"/>
              <w:rPr>
                <w:rFonts w:ascii="PT Astra Serif" w:hAnsi="PT Astra Serif"/>
                <w:color w:val="000000" w:themeColor="text1"/>
              </w:rPr>
            </w:pPr>
            <w:r w:rsidRPr="00A75F12">
              <w:rPr>
                <w:rFonts w:ascii="PT Astra Serif" w:hAnsi="PT Astra Serif"/>
                <w:color w:val="000000" w:themeColor="text1"/>
              </w:rPr>
              <w:t>ОКТМО 71887000, ОКОГУ 3300200</w:t>
            </w:r>
          </w:p>
          <w:p w14:paraId="1B838FEB" w14:textId="77777777" w:rsidR="000F13B3" w:rsidRPr="00A75F12" w:rsidRDefault="000F13B3" w:rsidP="002F0CB3">
            <w:pPr>
              <w:widowControl w:val="0"/>
              <w:spacing w:after="0"/>
              <w:rPr>
                <w:rFonts w:ascii="PT Astra Serif" w:hAnsi="PT Astra Serif"/>
                <w:color w:val="000000" w:themeColor="text1"/>
              </w:rPr>
            </w:pPr>
            <w:r w:rsidRPr="00A75F12">
              <w:rPr>
                <w:rFonts w:ascii="PT Astra Serif" w:hAnsi="PT Astra Serif"/>
                <w:color w:val="000000" w:themeColor="text1"/>
              </w:rPr>
              <w:t>тел. 83467577000</w:t>
            </w:r>
          </w:p>
          <w:p w14:paraId="2134DB3A" w14:textId="55BF02F7" w:rsidR="000F13B3" w:rsidRDefault="000F13B3" w:rsidP="002F0CB3">
            <w:pPr>
              <w:spacing w:after="0"/>
              <w:rPr>
                <w:rFonts w:ascii="PT Astra Serif" w:hAnsi="PT Astra Serif"/>
                <w:color w:val="000000" w:themeColor="text1"/>
              </w:rPr>
            </w:pPr>
            <w:r w:rsidRPr="00A75F12">
              <w:rPr>
                <w:rFonts w:ascii="PT Astra Serif" w:hAnsi="PT Astra Serif"/>
                <w:color w:val="000000" w:themeColor="text1"/>
              </w:rPr>
              <w:t xml:space="preserve">Электронная почта: </w:t>
            </w:r>
            <w:hyperlink r:id="rId9" w:history="1">
              <w:r w:rsidRPr="00E3176B">
                <w:rPr>
                  <w:rStyle w:val="a3"/>
                  <w:rFonts w:ascii="PT Astra Serif" w:hAnsi="PT Astra Serif"/>
                </w:rPr>
                <w:t>adm@</w:t>
              </w:r>
              <w:r w:rsidRPr="00E3176B">
                <w:rPr>
                  <w:rStyle w:val="a3"/>
                  <w:rFonts w:ascii="PT Astra Serif" w:hAnsi="PT Astra Serif"/>
                  <w:lang w:val="en-US"/>
                </w:rPr>
                <w:t>u</w:t>
              </w:r>
              <w:r w:rsidRPr="00E3176B">
                <w:rPr>
                  <w:rStyle w:val="a3"/>
                  <w:rFonts w:ascii="PT Astra Serif" w:hAnsi="PT Astra Serif"/>
                </w:rPr>
                <w:t>gorsk.ru</w:t>
              </w:r>
            </w:hyperlink>
          </w:p>
          <w:p w14:paraId="622FE156" w14:textId="77777777" w:rsidR="000F13B3" w:rsidRPr="00A75F12" w:rsidRDefault="000F13B3" w:rsidP="002F0CB3">
            <w:pPr>
              <w:spacing w:after="0"/>
              <w:rPr>
                <w:rFonts w:ascii="PT Astra Serif" w:hAnsi="PT Astra Serif"/>
                <w:color w:val="000000" w:themeColor="text1"/>
              </w:rPr>
            </w:pPr>
          </w:p>
          <w:p w14:paraId="03CB0409" w14:textId="77777777" w:rsidR="000F13B3" w:rsidRPr="00A75F12" w:rsidRDefault="000F13B3" w:rsidP="000F13B3">
            <w:pPr>
              <w:spacing w:after="0"/>
              <w:rPr>
                <w:rFonts w:ascii="PT Astra Serif" w:hAnsi="PT Astra Serif"/>
                <w:color w:val="000000" w:themeColor="text1"/>
              </w:rPr>
            </w:pPr>
            <w:r w:rsidRPr="00A75F12">
              <w:rPr>
                <w:rFonts w:ascii="PT Astra Serif" w:hAnsi="PT Astra Serif"/>
                <w:color w:val="000000" w:themeColor="text1"/>
              </w:rPr>
              <w:t>___________________</w:t>
            </w:r>
          </w:p>
          <w:p w14:paraId="1E667715" w14:textId="77777777" w:rsidR="000F13B3" w:rsidRPr="00A75F12" w:rsidRDefault="000F13B3" w:rsidP="000F13B3">
            <w:pPr>
              <w:spacing w:after="0"/>
              <w:rPr>
                <w:rFonts w:ascii="PT Astra Serif" w:hAnsi="PT Astra Serif"/>
                <w:color w:val="000000" w:themeColor="text1"/>
              </w:rPr>
            </w:pPr>
            <w:r w:rsidRPr="00A75F12">
              <w:rPr>
                <w:rFonts w:ascii="PT Astra Serif" w:hAnsi="PT Astra Serif"/>
                <w:color w:val="000000" w:themeColor="text1"/>
              </w:rPr>
              <w:lastRenderedPageBreak/>
              <w:t>«___» ______ 20__ г.</w:t>
            </w:r>
          </w:p>
          <w:p w14:paraId="5BF321BD" w14:textId="77777777" w:rsidR="000F13B3" w:rsidRPr="00A75F12" w:rsidRDefault="000F13B3" w:rsidP="002F0CB3">
            <w:pPr>
              <w:autoSpaceDE w:val="0"/>
              <w:autoSpaceDN w:val="0"/>
              <w:adjustRightInd w:val="0"/>
              <w:spacing w:after="0"/>
              <w:rPr>
                <w:rFonts w:ascii="PT Astra Serif" w:hAnsi="PT Astra Serif"/>
                <w:color w:val="000000" w:themeColor="text1"/>
              </w:rPr>
            </w:pPr>
            <w:r w:rsidRPr="00A75F12">
              <w:rPr>
                <w:rFonts w:ascii="PT Astra Serif" w:hAnsi="PT Astra Serif"/>
                <w:color w:val="000000" w:themeColor="text1"/>
              </w:rPr>
              <w:t>М.П.</w:t>
            </w:r>
          </w:p>
        </w:tc>
        <w:tc>
          <w:tcPr>
            <w:tcW w:w="5069" w:type="dxa"/>
          </w:tcPr>
          <w:p w14:paraId="196249F2" w14:textId="77777777" w:rsidR="000F13B3" w:rsidRPr="00A75F12" w:rsidRDefault="000F13B3" w:rsidP="002F0CB3">
            <w:pPr>
              <w:autoSpaceDE w:val="0"/>
              <w:autoSpaceDN w:val="0"/>
              <w:adjustRightInd w:val="0"/>
              <w:spacing w:after="0"/>
              <w:rPr>
                <w:rFonts w:ascii="PT Astra Serif" w:hAnsi="PT Astra Serif"/>
                <w:b/>
                <w:color w:val="000000" w:themeColor="text1"/>
              </w:rPr>
            </w:pPr>
            <w:r w:rsidRPr="00A75F12">
              <w:rPr>
                <w:rFonts w:ascii="PT Astra Serif" w:hAnsi="PT Astra Serif"/>
                <w:b/>
                <w:color w:val="000000" w:themeColor="text1"/>
              </w:rPr>
              <w:lastRenderedPageBreak/>
              <w:t>Поставщик</w:t>
            </w:r>
          </w:p>
          <w:p w14:paraId="6ABB8D2C"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3823BD08"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4E17B2E6"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7E36F6F8"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1DAD8AFF"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25BA18B4"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6F52707A"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48B1F646"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6E41C24E"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6BC8133C"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7596CA06"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34D1314E"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585D512E"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0F00355E"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160C20F5"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6A590741"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747847EA"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456BCD26"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53AA0F6F"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3E1EECFE"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437693AE" w14:textId="77777777" w:rsidR="000F13B3" w:rsidRPr="00A75F12" w:rsidRDefault="000F13B3" w:rsidP="002F0CB3">
            <w:pPr>
              <w:autoSpaceDE w:val="0"/>
              <w:autoSpaceDN w:val="0"/>
              <w:adjustRightInd w:val="0"/>
              <w:spacing w:after="0"/>
              <w:rPr>
                <w:rFonts w:ascii="PT Astra Serif" w:hAnsi="PT Astra Serif"/>
                <w:color w:val="000000" w:themeColor="text1"/>
              </w:rPr>
            </w:pPr>
          </w:p>
          <w:p w14:paraId="370C5806" w14:textId="77777777" w:rsidR="000F13B3" w:rsidRPr="00A75F12" w:rsidRDefault="000F13B3" w:rsidP="002F0CB3">
            <w:pPr>
              <w:autoSpaceDE w:val="0"/>
              <w:autoSpaceDN w:val="0"/>
              <w:adjustRightInd w:val="0"/>
              <w:spacing w:after="0"/>
              <w:rPr>
                <w:rFonts w:ascii="PT Astra Serif" w:hAnsi="PT Astra Serif"/>
                <w:color w:val="000000" w:themeColor="text1"/>
              </w:rPr>
            </w:pPr>
            <w:r w:rsidRPr="00A75F12">
              <w:rPr>
                <w:rFonts w:ascii="PT Astra Serif" w:hAnsi="PT Astra Serif"/>
                <w:color w:val="000000" w:themeColor="text1"/>
              </w:rPr>
              <w:t>____________________</w:t>
            </w:r>
          </w:p>
          <w:p w14:paraId="6F99A18A" w14:textId="77777777" w:rsidR="000F13B3" w:rsidRPr="00A75F12" w:rsidRDefault="000F13B3" w:rsidP="002F0CB3">
            <w:pPr>
              <w:autoSpaceDE w:val="0"/>
              <w:autoSpaceDN w:val="0"/>
              <w:adjustRightInd w:val="0"/>
              <w:spacing w:after="0"/>
              <w:rPr>
                <w:rFonts w:ascii="PT Astra Serif" w:hAnsi="PT Astra Serif"/>
                <w:color w:val="000000" w:themeColor="text1"/>
              </w:rPr>
            </w:pPr>
            <w:r w:rsidRPr="00A75F12">
              <w:rPr>
                <w:rFonts w:ascii="PT Astra Serif" w:hAnsi="PT Astra Serif"/>
                <w:color w:val="000000" w:themeColor="text1"/>
              </w:rPr>
              <w:lastRenderedPageBreak/>
              <w:t>«___» ______ 20__ г.</w:t>
            </w:r>
          </w:p>
          <w:p w14:paraId="73D71048" w14:textId="77777777" w:rsidR="000F13B3" w:rsidRPr="00A75F12" w:rsidRDefault="000F13B3" w:rsidP="002F0CB3">
            <w:pPr>
              <w:autoSpaceDE w:val="0"/>
              <w:autoSpaceDN w:val="0"/>
              <w:adjustRightInd w:val="0"/>
              <w:spacing w:after="0"/>
              <w:rPr>
                <w:rFonts w:ascii="PT Astra Serif" w:hAnsi="PT Astra Serif"/>
                <w:color w:val="000000" w:themeColor="text1"/>
              </w:rPr>
            </w:pPr>
            <w:r w:rsidRPr="00A75F12">
              <w:rPr>
                <w:rFonts w:ascii="PT Astra Serif" w:hAnsi="PT Astra Serif"/>
                <w:color w:val="000000" w:themeColor="text1"/>
              </w:rPr>
              <w:t>М.П.</w:t>
            </w:r>
          </w:p>
        </w:tc>
      </w:tr>
    </w:tbl>
    <w:p w14:paraId="77CBBF26" w14:textId="77777777" w:rsidR="00915AD2" w:rsidRPr="00A75F12" w:rsidRDefault="00915AD2" w:rsidP="000F13B3">
      <w:pPr>
        <w:pStyle w:val="ConsPlusNormal"/>
        <w:widowControl/>
        <w:tabs>
          <w:tab w:val="left" w:pos="360"/>
        </w:tabs>
        <w:spacing w:before="120" w:after="120"/>
        <w:ind w:firstLine="0"/>
        <w:rPr>
          <w:rFonts w:ascii="PT Astra Serif" w:hAnsi="PT Astra Serif" w:cs="Times New Roman"/>
          <w:b/>
          <w:bCs/>
          <w:color w:val="000000" w:themeColor="text1"/>
          <w:sz w:val="24"/>
          <w:szCs w:val="24"/>
        </w:rPr>
      </w:pPr>
    </w:p>
    <w:sectPr w:rsidR="00915AD2" w:rsidRPr="00A75F12" w:rsidSect="00807AAC">
      <w:footerReference w:type="even" r:id="rId10"/>
      <w:footerReference w:type="default" r:id="rId11"/>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5449B" w14:textId="77777777" w:rsidR="00CF3787" w:rsidRDefault="00CF3787">
      <w:r>
        <w:separator/>
      </w:r>
    </w:p>
  </w:endnote>
  <w:endnote w:type="continuationSeparator" w:id="0">
    <w:p w14:paraId="1F4E0830" w14:textId="77777777" w:rsidR="00CF3787" w:rsidRDefault="00CF3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AC6C4" w14:textId="77777777" w:rsidR="005A089C" w:rsidRDefault="005A089C"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A82731" w14:textId="77777777" w:rsidR="005A089C" w:rsidRDefault="005A089C"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0274C" w14:textId="6B87FC13" w:rsidR="005A089C" w:rsidRDefault="005A089C"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34C71">
      <w:rPr>
        <w:rStyle w:val="a5"/>
        <w:noProof/>
      </w:rPr>
      <w:t>18</w:t>
    </w:r>
    <w:r>
      <w:rPr>
        <w:rStyle w:val="a5"/>
      </w:rPr>
      <w:fldChar w:fldCharType="end"/>
    </w:r>
  </w:p>
  <w:p w14:paraId="23A03739" w14:textId="77777777" w:rsidR="005A089C" w:rsidRDefault="005A089C"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401740" w14:textId="77777777" w:rsidR="00CF3787" w:rsidRDefault="00CF3787">
      <w:r>
        <w:separator/>
      </w:r>
    </w:p>
  </w:footnote>
  <w:footnote w:type="continuationSeparator" w:id="0">
    <w:p w14:paraId="49A73571" w14:textId="77777777" w:rsidR="00CF3787" w:rsidRDefault="00CF3787">
      <w:r>
        <w:continuationSeparator/>
      </w:r>
    </w:p>
  </w:footnote>
  <w:footnote w:id="1">
    <w:p w14:paraId="36B811A7" w14:textId="77777777" w:rsidR="00C34E20" w:rsidRPr="00D77ED8" w:rsidRDefault="00C34E20" w:rsidP="00C34E20">
      <w:pPr>
        <w:pStyle w:val="ae"/>
        <w:spacing w:after="0"/>
        <w:ind w:firstLine="426"/>
        <w:rPr>
          <w:rFonts w:ascii="PT Astra Serif" w:hAnsi="PT Astra Serif"/>
          <w:sz w:val="18"/>
          <w:szCs w:val="18"/>
        </w:rPr>
      </w:pPr>
      <w:r w:rsidRPr="00D77ED8">
        <w:rPr>
          <w:rStyle w:val="af0"/>
          <w:rFonts w:ascii="PT Astra Serif" w:hAnsi="PT Astra Serif"/>
          <w:sz w:val="18"/>
          <w:szCs w:val="18"/>
        </w:rPr>
        <w:footnoteRef/>
      </w:r>
      <w:r w:rsidRPr="00D77ED8">
        <w:rPr>
          <w:rFonts w:ascii="PT Astra Serif" w:hAnsi="PT Astra Serif"/>
          <w:sz w:val="18"/>
          <w:szCs w:val="18"/>
        </w:rPr>
        <w:t xml:space="preserve"> В случае если Поставщик не является плательщиком НДС, Заказчик указывает: «НДС не облагается».</w:t>
      </w:r>
    </w:p>
    <w:p w14:paraId="4E89F827" w14:textId="77777777" w:rsidR="00C34E20" w:rsidRPr="00DA5CD7" w:rsidRDefault="00C34E20" w:rsidP="00C34E20">
      <w:pPr>
        <w:autoSpaceDE w:val="0"/>
        <w:autoSpaceDN w:val="0"/>
        <w:adjustRightInd w:val="0"/>
        <w:rPr>
          <w:rFonts w:ascii="PT Astra Serif" w:hAnsi="PT Astra Serif"/>
          <w:sz w:val="18"/>
          <w:szCs w:val="18"/>
        </w:rPr>
      </w:pPr>
    </w:p>
  </w:footnote>
  <w:footnote w:id="2">
    <w:p w14:paraId="21EA2D61" w14:textId="77777777" w:rsidR="00510259" w:rsidRPr="001C3749" w:rsidRDefault="00510259" w:rsidP="00510259">
      <w:pPr>
        <w:pStyle w:val="ConsPlusNormal"/>
        <w:ind w:firstLine="540"/>
        <w:jc w:val="both"/>
        <w:rPr>
          <w:rFonts w:ascii="PT Astra Serif" w:hAnsi="PT Astra Serif" w:cs="Times New Roman"/>
          <w:sz w:val="18"/>
        </w:rPr>
      </w:pPr>
      <w:r w:rsidRPr="001C3749">
        <w:rPr>
          <w:rStyle w:val="af0"/>
          <w:rFonts w:ascii="PT Astra Serif" w:hAnsi="PT Astra Serif"/>
          <w:sz w:val="18"/>
        </w:rPr>
        <w:footnoteRef/>
      </w:r>
      <w:r w:rsidRPr="001C3749">
        <w:rPr>
          <w:rFonts w:ascii="PT Astra Serif" w:hAnsi="PT Astra Serif"/>
          <w:sz w:val="18"/>
        </w:rPr>
        <w:t xml:space="preserve"> </w:t>
      </w:r>
      <w:r w:rsidRPr="001C3749">
        <w:rPr>
          <w:rFonts w:ascii="PT Astra Serif" w:hAnsi="PT Astra Serif" w:cs="Times New Roman"/>
          <w:sz w:val="18"/>
        </w:rPr>
        <w:t>Во всех случаях (за исключением случаев, предусмотренных пунктами 4 - 8 Правил) размер штрафа устанавливается в соответствии с пунктом 3 Правил:</w:t>
      </w:r>
    </w:p>
    <w:p w14:paraId="2FDB986A" w14:textId="77777777" w:rsidR="00510259" w:rsidRPr="001C3749" w:rsidRDefault="00510259" w:rsidP="00510259">
      <w:pPr>
        <w:pStyle w:val="ConsPlusNormal"/>
        <w:ind w:firstLine="540"/>
        <w:jc w:val="both"/>
        <w:rPr>
          <w:rFonts w:ascii="PT Astra Serif" w:hAnsi="PT Astra Serif" w:cs="Times New Roman"/>
          <w:sz w:val="18"/>
        </w:rPr>
      </w:pPr>
      <w:r w:rsidRPr="001C3749">
        <w:rPr>
          <w:rFonts w:ascii="PT Astra Serif" w:hAnsi="PT Astra Serif" w:cs="Times New Roman"/>
          <w:sz w:val="18"/>
        </w:rPr>
        <w:t xml:space="preserve">10 процентов цены Контракта (этапа) в случае, если цена Контракта (этапа) не превышает 3 </w:t>
      </w:r>
      <w:proofErr w:type="gramStart"/>
      <w:r w:rsidRPr="001C3749">
        <w:rPr>
          <w:rFonts w:ascii="PT Astra Serif" w:hAnsi="PT Astra Serif" w:cs="Times New Roman"/>
          <w:sz w:val="18"/>
        </w:rPr>
        <w:t>млн</w:t>
      </w:r>
      <w:proofErr w:type="gramEnd"/>
      <w:r w:rsidRPr="001C3749">
        <w:rPr>
          <w:rFonts w:ascii="PT Astra Serif" w:hAnsi="PT Astra Serif" w:cs="Times New Roman"/>
          <w:sz w:val="18"/>
        </w:rPr>
        <w:t xml:space="preserve"> рублей;</w:t>
      </w:r>
    </w:p>
    <w:p w14:paraId="1672DA80" w14:textId="77777777" w:rsidR="00510259" w:rsidRPr="001C3749" w:rsidRDefault="00510259" w:rsidP="00510259">
      <w:pPr>
        <w:pStyle w:val="ConsPlusNormal"/>
        <w:ind w:firstLine="540"/>
        <w:jc w:val="both"/>
        <w:rPr>
          <w:rFonts w:ascii="PT Astra Serif" w:hAnsi="PT Astra Serif" w:cs="Times New Roman"/>
          <w:sz w:val="18"/>
        </w:rPr>
      </w:pPr>
      <w:r w:rsidRPr="001C3749">
        <w:rPr>
          <w:rFonts w:ascii="PT Astra Serif" w:hAnsi="PT Astra Serif" w:cs="Times New Roman"/>
          <w:sz w:val="18"/>
        </w:rPr>
        <w:t xml:space="preserve">5 процентов цены Контракта (этапа) в случае, если цена Контракта (этапа) составляет от 3 </w:t>
      </w:r>
      <w:proofErr w:type="gramStart"/>
      <w:r w:rsidRPr="001C3749">
        <w:rPr>
          <w:rFonts w:ascii="PT Astra Serif" w:hAnsi="PT Astra Serif" w:cs="Times New Roman"/>
          <w:sz w:val="18"/>
        </w:rPr>
        <w:t>млн</w:t>
      </w:r>
      <w:proofErr w:type="gramEnd"/>
      <w:r w:rsidRPr="001C3749">
        <w:rPr>
          <w:rFonts w:ascii="PT Astra Serif" w:hAnsi="PT Astra Serif" w:cs="Times New Roman"/>
          <w:sz w:val="18"/>
        </w:rPr>
        <w:t xml:space="preserve"> рублей до 50 млн рублей (включительно);</w:t>
      </w:r>
    </w:p>
    <w:p w14:paraId="4F35189F" w14:textId="77777777" w:rsidR="00510259" w:rsidRPr="001C3749" w:rsidRDefault="00510259" w:rsidP="00510259">
      <w:pPr>
        <w:pStyle w:val="ConsPlusNormal"/>
        <w:ind w:firstLine="540"/>
        <w:jc w:val="both"/>
        <w:rPr>
          <w:rFonts w:ascii="PT Astra Serif" w:hAnsi="PT Astra Serif" w:cs="Times New Roman"/>
          <w:sz w:val="18"/>
        </w:rPr>
      </w:pPr>
      <w:r w:rsidRPr="001C3749">
        <w:rPr>
          <w:rFonts w:ascii="PT Astra Serif" w:hAnsi="PT Astra Serif" w:cs="Times New Roman"/>
          <w:sz w:val="18"/>
        </w:rPr>
        <w:t xml:space="preserve">1 процент цены Контракта (этапа) в случае, если цена Контракта (этапа) составляет от 50 </w:t>
      </w:r>
      <w:proofErr w:type="gramStart"/>
      <w:r w:rsidRPr="001C3749">
        <w:rPr>
          <w:rFonts w:ascii="PT Astra Serif" w:hAnsi="PT Astra Serif" w:cs="Times New Roman"/>
          <w:sz w:val="18"/>
        </w:rPr>
        <w:t>млн</w:t>
      </w:r>
      <w:proofErr w:type="gramEnd"/>
      <w:r w:rsidRPr="001C3749">
        <w:rPr>
          <w:rFonts w:ascii="PT Astra Serif" w:hAnsi="PT Astra Serif" w:cs="Times New Roman"/>
          <w:sz w:val="18"/>
        </w:rPr>
        <w:t xml:space="preserve"> рублей до 100 млн рублей (включительно);</w:t>
      </w:r>
    </w:p>
    <w:p w14:paraId="42FE6779" w14:textId="77777777" w:rsidR="00510259" w:rsidRPr="001C3749" w:rsidRDefault="00510259" w:rsidP="00510259">
      <w:pPr>
        <w:pStyle w:val="ConsPlusNormal"/>
        <w:ind w:firstLine="540"/>
        <w:jc w:val="both"/>
        <w:rPr>
          <w:rFonts w:ascii="PT Astra Serif" w:hAnsi="PT Astra Serif" w:cs="Times New Roman"/>
          <w:sz w:val="18"/>
        </w:rPr>
      </w:pPr>
      <w:r w:rsidRPr="001C3749">
        <w:rPr>
          <w:rFonts w:ascii="PT Astra Serif" w:hAnsi="PT Astra Serif" w:cs="Times New Roman"/>
          <w:sz w:val="18"/>
        </w:rPr>
        <w:t xml:space="preserve">0,5 процента цены Контракта (этапа) в случае, если цена Контракта (этапа) составляет от 100 </w:t>
      </w:r>
      <w:proofErr w:type="gramStart"/>
      <w:r w:rsidRPr="001C3749">
        <w:rPr>
          <w:rFonts w:ascii="PT Astra Serif" w:hAnsi="PT Astra Serif" w:cs="Times New Roman"/>
          <w:sz w:val="18"/>
        </w:rPr>
        <w:t>млн</w:t>
      </w:r>
      <w:proofErr w:type="gramEnd"/>
      <w:r w:rsidRPr="001C3749">
        <w:rPr>
          <w:rFonts w:ascii="PT Astra Serif" w:hAnsi="PT Astra Serif" w:cs="Times New Roman"/>
          <w:sz w:val="18"/>
        </w:rPr>
        <w:t xml:space="preserve"> рублей до 500 млн рублей (включительно);</w:t>
      </w:r>
    </w:p>
    <w:p w14:paraId="34D47363" w14:textId="77777777" w:rsidR="00510259" w:rsidRPr="001C3749" w:rsidRDefault="00510259" w:rsidP="00510259">
      <w:pPr>
        <w:pStyle w:val="ConsPlusNormal"/>
        <w:ind w:firstLine="540"/>
        <w:jc w:val="both"/>
        <w:rPr>
          <w:rFonts w:ascii="PT Astra Serif" w:hAnsi="PT Astra Serif" w:cs="Times New Roman"/>
          <w:sz w:val="18"/>
        </w:rPr>
      </w:pPr>
      <w:r w:rsidRPr="001C3749">
        <w:rPr>
          <w:rFonts w:ascii="PT Astra Serif" w:hAnsi="PT Astra Serif" w:cs="Times New Roman"/>
          <w:sz w:val="18"/>
        </w:rPr>
        <w:t xml:space="preserve">0,4 процента цены Контракта (этапа) в случае, если цена Контракта (этапа) составляет от 500 </w:t>
      </w:r>
      <w:proofErr w:type="gramStart"/>
      <w:r w:rsidRPr="001C3749">
        <w:rPr>
          <w:rFonts w:ascii="PT Astra Serif" w:hAnsi="PT Astra Serif" w:cs="Times New Roman"/>
          <w:sz w:val="18"/>
        </w:rPr>
        <w:t>млн</w:t>
      </w:r>
      <w:proofErr w:type="gramEnd"/>
      <w:r w:rsidRPr="001C3749">
        <w:rPr>
          <w:rFonts w:ascii="PT Astra Serif" w:hAnsi="PT Astra Serif" w:cs="Times New Roman"/>
          <w:sz w:val="18"/>
        </w:rPr>
        <w:t xml:space="preserve"> рублей до 1 млрд рублей (включительно);</w:t>
      </w:r>
    </w:p>
    <w:p w14:paraId="555B5C0E" w14:textId="77777777" w:rsidR="00510259" w:rsidRPr="001C3749" w:rsidRDefault="00510259" w:rsidP="00510259">
      <w:pPr>
        <w:pStyle w:val="ConsPlusNormal"/>
        <w:ind w:firstLine="540"/>
        <w:jc w:val="both"/>
        <w:rPr>
          <w:rFonts w:ascii="PT Astra Serif" w:hAnsi="PT Astra Serif" w:cs="Times New Roman"/>
          <w:sz w:val="18"/>
        </w:rPr>
      </w:pPr>
      <w:r w:rsidRPr="001C3749">
        <w:rPr>
          <w:rFonts w:ascii="PT Astra Serif" w:hAnsi="PT Astra Serif" w:cs="Times New Roman"/>
          <w:sz w:val="18"/>
        </w:rPr>
        <w:t xml:space="preserve">0,3 процента цены Контракта (этапа) в случае, если цена Контракта (этапа) составляет от 1 </w:t>
      </w:r>
      <w:proofErr w:type="gramStart"/>
      <w:r w:rsidRPr="001C3749">
        <w:rPr>
          <w:rFonts w:ascii="PT Astra Serif" w:hAnsi="PT Astra Serif" w:cs="Times New Roman"/>
          <w:sz w:val="18"/>
        </w:rPr>
        <w:t>млрд</w:t>
      </w:r>
      <w:proofErr w:type="gramEnd"/>
      <w:r w:rsidRPr="001C3749">
        <w:rPr>
          <w:rFonts w:ascii="PT Astra Serif" w:hAnsi="PT Astra Serif" w:cs="Times New Roman"/>
          <w:sz w:val="18"/>
        </w:rPr>
        <w:t xml:space="preserve"> рублей до 2 млрд рублей (включительно);</w:t>
      </w:r>
    </w:p>
    <w:p w14:paraId="2CE75CAE" w14:textId="77777777" w:rsidR="00510259" w:rsidRPr="001C3749" w:rsidRDefault="00510259" w:rsidP="00510259">
      <w:pPr>
        <w:pStyle w:val="ConsPlusNormal"/>
        <w:ind w:firstLine="540"/>
        <w:jc w:val="both"/>
        <w:rPr>
          <w:rFonts w:ascii="PT Astra Serif" w:hAnsi="PT Astra Serif" w:cs="Times New Roman"/>
          <w:sz w:val="18"/>
        </w:rPr>
      </w:pPr>
      <w:r w:rsidRPr="001C3749">
        <w:rPr>
          <w:rFonts w:ascii="PT Astra Serif" w:hAnsi="PT Astra Serif" w:cs="Times New Roman"/>
          <w:sz w:val="18"/>
        </w:rPr>
        <w:t xml:space="preserve">0,25 процента цены Контракта (этапа) в случае, если цена Контракта (этапа) составляет от 2 </w:t>
      </w:r>
      <w:proofErr w:type="gramStart"/>
      <w:r w:rsidRPr="001C3749">
        <w:rPr>
          <w:rFonts w:ascii="PT Astra Serif" w:hAnsi="PT Astra Serif" w:cs="Times New Roman"/>
          <w:sz w:val="18"/>
        </w:rPr>
        <w:t>млрд</w:t>
      </w:r>
      <w:proofErr w:type="gramEnd"/>
      <w:r w:rsidRPr="001C3749">
        <w:rPr>
          <w:rFonts w:ascii="PT Astra Serif" w:hAnsi="PT Astra Serif" w:cs="Times New Roman"/>
          <w:sz w:val="18"/>
        </w:rPr>
        <w:t xml:space="preserve"> рублей до 5 млрд рублей (включительно);</w:t>
      </w:r>
    </w:p>
    <w:p w14:paraId="42DB3FA6" w14:textId="77777777" w:rsidR="00510259" w:rsidRPr="001C3749" w:rsidRDefault="00510259" w:rsidP="00510259">
      <w:pPr>
        <w:pStyle w:val="ConsPlusNormal"/>
        <w:ind w:firstLine="540"/>
        <w:jc w:val="both"/>
        <w:rPr>
          <w:rFonts w:ascii="PT Astra Serif" w:hAnsi="PT Astra Serif" w:cs="Times New Roman"/>
          <w:sz w:val="18"/>
        </w:rPr>
      </w:pPr>
      <w:r w:rsidRPr="001C3749">
        <w:rPr>
          <w:rFonts w:ascii="PT Astra Serif" w:hAnsi="PT Astra Serif" w:cs="Times New Roman"/>
          <w:sz w:val="18"/>
        </w:rPr>
        <w:t xml:space="preserve">0,2 процента цены Контракта (этапа) в случае, если цена Контракта (этапа) составляет от 5 </w:t>
      </w:r>
      <w:proofErr w:type="gramStart"/>
      <w:r w:rsidRPr="001C3749">
        <w:rPr>
          <w:rFonts w:ascii="PT Astra Serif" w:hAnsi="PT Astra Serif" w:cs="Times New Roman"/>
          <w:sz w:val="18"/>
        </w:rPr>
        <w:t>млрд</w:t>
      </w:r>
      <w:proofErr w:type="gramEnd"/>
      <w:r w:rsidRPr="001C3749">
        <w:rPr>
          <w:rFonts w:ascii="PT Astra Serif" w:hAnsi="PT Astra Serif" w:cs="Times New Roman"/>
          <w:sz w:val="18"/>
        </w:rPr>
        <w:t xml:space="preserve"> рублей до 10 млрд рублей (включительно);</w:t>
      </w:r>
    </w:p>
    <w:p w14:paraId="7025A53C" w14:textId="77777777" w:rsidR="00510259" w:rsidRPr="001C3749" w:rsidRDefault="00510259" w:rsidP="00AD0E81">
      <w:pPr>
        <w:pStyle w:val="ConsPlusNormal"/>
        <w:ind w:firstLine="0"/>
        <w:jc w:val="both"/>
        <w:rPr>
          <w:rFonts w:ascii="PT Astra Serif" w:hAnsi="PT Astra Serif" w:cs="Times New Roman"/>
          <w:sz w:val="18"/>
        </w:rPr>
      </w:pPr>
      <w:r w:rsidRPr="001C3749">
        <w:rPr>
          <w:rFonts w:ascii="PT Astra Serif" w:hAnsi="PT Astra Serif" w:cs="Times New Roman"/>
          <w:sz w:val="18"/>
        </w:rPr>
        <w:t xml:space="preserve">0,1 процента цены Контракта (этапа) в случае, если цена Контракта (этапа) превышает 10 </w:t>
      </w:r>
      <w:proofErr w:type="gramStart"/>
      <w:r w:rsidRPr="001C3749">
        <w:rPr>
          <w:rFonts w:ascii="PT Astra Serif" w:hAnsi="PT Astra Serif" w:cs="Times New Roman"/>
          <w:sz w:val="18"/>
        </w:rPr>
        <w:t>млрд</w:t>
      </w:r>
      <w:proofErr w:type="gramEnd"/>
      <w:r w:rsidRPr="001C3749">
        <w:rPr>
          <w:rFonts w:ascii="PT Astra Serif" w:hAnsi="PT Astra Serif" w:cs="Times New Roman"/>
          <w:sz w:val="18"/>
        </w:rPr>
        <w:t xml:space="preserve"> рублей.</w:t>
      </w:r>
    </w:p>
    <w:p w14:paraId="6F40D825" w14:textId="77777777" w:rsidR="00510259" w:rsidRPr="001C3749" w:rsidRDefault="00510259" w:rsidP="00AD0E81">
      <w:pPr>
        <w:pStyle w:val="ConsPlusNormal"/>
        <w:ind w:firstLine="0"/>
        <w:jc w:val="both"/>
        <w:rPr>
          <w:rFonts w:ascii="PT Astra Serif" w:hAnsi="PT Astra Serif" w:cs="Times New Roman"/>
          <w:sz w:val="18"/>
        </w:rPr>
      </w:pPr>
      <w:r w:rsidRPr="001C3749">
        <w:rPr>
          <w:rFonts w:ascii="PT Astra Serif" w:hAnsi="PT Astra Serif" w:cs="Times New Roman"/>
          <w:sz w:val="18"/>
        </w:rPr>
        <w:t xml:space="preserve">В случае, предусмотренном пунктом 4 Правил, если Контракт </w:t>
      </w:r>
      <w:proofErr w:type="gramStart"/>
      <w:r w:rsidRPr="001C3749">
        <w:rPr>
          <w:rFonts w:ascii="PT Astra Serif" w:hAnsi="PT Astra Serif" w:cs="Times New Roman"/>
          <w:sz w:val="18"/>
        </w:rPr>
        <w:t>заключается по результатам определения Поставщика в соответствии с пунктом 1 части 1 статьи 30 Федерального закона от 05.04.2013 № 44-ФЗ размер штрафа устанавливается</w:t>
      </w:r>
      <w:proofErr w:type="gramEnd"/>
      <w:r w:rsidRPr="001C3749">
        <w:rPr>
          <w:rFonts w:ascii="PT Astra Serif" w:hAnsi="PT Astra Serif" w:cs="Times New Roman"/>
          <w:sz w:val="18"/>
        </w:rPr>
        <w:t xml:space="preserve"> в размере 1 процента цены Контракта (этапа), но не более 5 тыс. рублей и не менее 1 тыс. рублей.</w:t>
      </w:r>
    </w:p>
    <w:p w14:paraId="25B0EC45" w14:textId="77777777" w:rsidR="00510259" w:rsidRPr="001C3749" w:rsidRDefault="00510259" w:rsidP="00AD0E81">
      <w:pPr>
        <w:pStyle w:val="ConsPlusNormal"/>
        <w:ind w:firstLine="0"/>
        <w:jc w:val="both"/>
        <w:rPr>
          <w:rFonts w:ascii="PT Astra Serif" w:hAnsi="PT Astra Serif" w:cs="Times New Roman"/>
          <w:sz w:val="18"/>
        </w:rPr>
      </w:pPr>
      <w:r w:rsidRPr="001C3749">
        <w:rPr>
          <w:rFonts w:ascii="PT Astra Serif" w:hAnsi="PT Astra Serif" w:cs="Times New Roman"/>
          <w:sz w:val="18"/>
        </w:rPr>
        <w:t>В случае</w:t>
      </w:r>
      <w:proofErr w:type="gramStart"/>
      <w:r w:rsidRPr="001C3749">
        <w:rPr>
          <w:rFonts w:ascii="PT Astra Serif" w:hAnsi="PT Astra Serif" w:cs="Times New Roman"/>
          <w:sz w:val="18"/>
        </w:rPr>
        <w:t>,</w:t>
      </w:r>
      <w:proofErr w:type="gramEnd"/>
      <w:r w:rsidRPr="001C3749">
        <w:rPr>
          <w:rFonts w:ascii="PT Astra Serif" w:hAnsi="PT Astra Serif" w:cs="Times New Roman"/>
          <w:sz w:val="18"/>
        </w:rPr>
        <w:t xml:space="preserve"> если Контракт заключается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муниципального контракта (договора) размер штрафа устанавливается в соответствии с пунктом 5 Правил:</w:t>
      </w:r>
    </w:p>
    <w:p w14:paraId="0F64CB0B" w14:textId="77777777" w:rsidR="00510259" w:rsidRPr="001C3749" w:rsidRDefault="00510259" w:rsidP="00AD0E81">
      <w:pPr>
        <w:pStyle w:val="ConsPlusNormal"/>
        <w:ind w:firstLine="0"/>
        <w:jc w:val="both"/>
        <w:rPr>
          <w:rFonts w:ascii="PT Astra Serif" w:hAnsi="PT Astra Serif" w:cs="Times New Roman"/>
          <w:sz w:val="18"/>
        </w:rPr>
      </w:pPr>
      <w:r w:rsidRPr="001C3749">
        <w:rPr>
          <w:rFonts w:ascii="PT Astra Serif" w:hAnsi="PT Astra Serif" w:cs="Times New Roman"/>
          <w:sz w:val="18"/>
        </w:rPr>
        <w:t>а) в случае если цена Контракта не превышает начальную (максимальную) цену муниципального контракта (договора):</w:t>
      </w:r>
    </w:p>
    <w:p w14:paraId="28CE0C69" w14:textId="77777777" w:rsidR="00510259" w:rsidRPr="001C3749" w:rsidRDefault="00510259" w:rsidP="00AD0E81">
      <w:pPr>
        <w:pStyle w:val="ConsPlusNormal"/>
        <w:ind w:firstLine="0"/>
        <w:jc w:val="both"/>
        <w:rPr>
          <w:rFonts w:ascii="PT Astra Serif" w:hAnsi="PT Astra Serif" w:cs="Times New Roman"/>
          <w:sz w:val="18"/>
        </w:rPr>
      </w:pPr>
      <w:r w:rsidRPr="001C3749">
        <w:rPr>
          <w:rFonts w:ascii="PT Astra Serif" w:hAnsi="PT Astra Serif" w:cs="Times New Roman"/>
          <w:sz w:val="18"/>
        </w:rPr>
        <w:t>10 процентов начальной (максимальной) цены муниципального контракта (договора), если цена Контракта не превышает 3 млн. рублей;</w:t>
      </w:r>
    </w:p>
    <w:p w14:paraId="03BEE074" w14:textId="77777777" w:rsidR="00510259" w:rsidRPr="001C3749" w:rsidRDefault="00510259" w:rsidP="00AD0E81">
      <w:pPr>
        <w:pStyle w:val="ConsPlusNormal"/>
        <w:ind w:firstLine="0"/>
        <w:jc w:val="both"/>
        <w:rPr>
          <w:rFonts w:ascii="PT Astra Serif" w:hAnsi="PT Astra Serif" w:cs="Times New Roman"/>
          <w:sz w:val="18"/>
        </w:rPr>
      </w:pPr>
      <w:r w:rsidRPr="001C3749">
        <w:rPr>
          <w:rFonts w:ascii="PT Astra Serif" w:hAnsi="PT Astra Serif" w:cs="Times New Roman"/>
          <w:sz w:val="18"/>
        </w:rPr>
        <w:t>5 процентов начальной (максимальной) цены муниципального контракта (договора), если цена Контракта составляет от 3 млн. рублей до 50 млн. рублей (включительно);</w:t>
      </w:r>
    </w:p>
    <w:p w14:paraId="4CB5807B" w14:textId="77777777" w:rsidR="00510259" w:rsidRPr="001C3749" w:rsidRDefault="00510259" w:rsidP="00AD0E81">
      <w:pPr>
        <w:pStyle w:val="ConsPlusNormal"/>
        <w:ind w:firstLine="0"/>
        <w:jc w:val="both"/>
        <w:rPr>
          <w:rFonts w:ascii="PT Astra Serif" w:hAnsi="PT Astra Serif" w:cs="Times New Roman"/>
          <w:sz w:val="18"/>
        </w:rPr>
      </w:pPr>
      <w:r w:rsidRPr="001C3749">
        <w:rPr>
          <w:rFonts w:ascii="PT Astra Serif" w:hAnsi="PT Astra Serif" w:cs="Times New Roman"/>
          <w:sz w:val="18"/>
        </w:rPr>
        <w:t>1 процент начальной (максимальной) цены муниципального контракта (договора), если цена Контракта составляет от 50 млн. рублей до 100 млн. рублей (включительно).</w:t>
      </w:r>
    </w:p>
    <w:p w14:paraId="6A0ECD51" w14:textId="77777777" w:rsidR="00510259" w:rsidRPr="001C3749" w:rsidRDefault="00510259" w:rsidP="00AD0E81">
      <w:pPr>
        <w:pStyle w:val="ConsPlusNormal"/>
        <w:ind w:firstLine="0"/>
        <w:jc w:val="both"/>
        <w:rPr>
          <w:rFonts w:ascii="PT Astra Serif" w:hAnsi="PT Astra Serif" w:cs="Times New Roman"/>
          <w:sz w:val="18"/>
        </w:rPr>
      </w:pPr>
      <w:r w:rsidRPr="001C3749">
        <w:rPr>
          <w:rFonts w:ascii="PT Astra Serif" w:hAnsi="PT Astra Serif" w:cs="Times New Roman"/>
          <w:sz w:val="18"/>
        </w:rPr>
        <w:t>б) в случае если цена Контракта превышает начальную (максимальную) цену муниципального контракта (договора):</w:t>
      </w:r>
    </w:p>
    <w:p w14:paraId="54E78613" w14:textId="77777777" w:rsidR="00510259" w:rsidRPr="001C3749" w:rsidRDefault="00510259" w:rsidP="00AD0E81">
      <w:pPr>
        <w:pStyle w:val="ConsPlusNormal"/>
        <w:ind w:firstLine="0"/>
        <w:jc w:val="both"/>
        <w:rPr>
          <w:rFonts w:ascii="PT Astra Serif" w:hAnsi="PT Astra Serif" w:cs="Times New Roman"/>
          <w:sz w:val="18"/>
        </w:rPr>
      </w:pPr>
      <w:r w:rsidRPr="001C3749">
        <w:rPr>
          <w:rFonts w:ascii="PT Astra Serif" w:hAnsi="PT Astra Serif" w:cs="Times New Roman"/>
          <w:sz w:val="18"/>
        </w:rPr>
        <w:t>10 процентов цены Контракта, если цена Контракта не превышает 3 млн. рублей;</w:t>
      </w:r>
    </w:p>
    <w:p w14:paraId="510F6516" w14:textId="77777777" w:rsidR="00510259" w:rsidRPr="001C3749" w:rsidRDefault="00510259" w:rsidP="00AD0E81">
      <w:pPr>
        <w:pStyle w:val="ConsPlusNormal"/>
        <w:ind w:firstLine="0"/>
        <w:jc w:val="both"/>
        <w:rPr>
          <w:rFonts w:ascii="PT Astra Serif" w:hAnsi="PT Astra Serif" w:cs="Times New Roman"/>
          <w:sz w:val="18"/>
        </w:rPr>
      </w:pPr>
      <w:r w:rsidRPr="001C3749">
        <w:rPr>
          <w:rFonts w:ascii="PT Astra Serif" w:hAnsi="PT Astra Serif" w:cs="Times New Roman"/>
          <w:sz w:val="18"/>
        </w:rPr>
        <w:t>5 процентов цены Контракта, если цена Контракта составляет от 3 млн. рублей до 50 млн. рублей (включительно);</w:t>
      </w:r>
    </w:p>
    <w:p w14:paraId="3509C5B7" w14:textId="7D5B0B35" w:rsidR="00510259" w:rsidRPr="001C3749" w:rsidRDefault="00510259" w:rsidP="00AD0E81">
      <w:pPr>
        <w:pStyle w:val="ConsPlusNormal"/>
        <w:ind w:firstLine="0"/>
        <w:jc w:val="both"/>
        <w:rPr>
          <w:rFonts w:ascii="PT Astra Serif" w:hAnsi="PT Astra Serif" w:cs="Times New Roman"/>
          <w:sz w:val="18"/>
        </w:rPr>
      </w:pPr>
      <w:r w:rsidRPr="001C3749">
        <w:rPr>
          <w:rFonts w:ascii="PT Astra Serif" w:hAnsi="PT Astra Serif" w:cs="Times New Roman"/>
          <w:sz w:val="18"/>
        </w:rPr>
        <w:t>1 процент цены Контракта, если цена Контракта составляет от 50 млн. рублей до 100 млн. рублей (включительно).</w:t>
      </w:r>
    </w:p>
  </w:footnote>
  <w:footnote w:id="3">
    <w:p w14:paraId="52F2BB12" w14:textId="77777777" w:rsidR="00510259" w:rsidRPr="00D77ED8" w:rsidRDefault="00510259" w:rsidP="00AD0E81">
      <w:pPr>
        <w:pStyle w:val="ConsPlusNormal"/>
        <w:ind w:firstLine="0"/>
        <w:jc w:val="both"/>
        <w:rPr>
          <w:rFonts w:ascii="PT Astra Serif" w:hAnsi="PT Astra Serif" w:cs="Times New Roman"/>
          <w:sz w:val="18"/>
          <w:szCs w:val="18"/>
        </w:rPr>
      </w:pPr>
      <w:r w:rsidRPr="00D77ED8">
        <w:rPr>
          <w:rStyle w:val="af0"/>
          <w:rFonts w:ascii="PT Astra Serif" w:hAnsi="PT Astra Serif"/>
          <w:sz w:val="18"/>
          <w:szCs w:val="18"/>
        </w:rPr>
        <w:footnoteRef/>
      </w:r>
      <w:r w:rsidRPr="00D77ED8">
        <w:rPr>
          <w:rFonts w:ascii="PT Astra Serif" w:hAnsi="PT Astra Serif"/>
          <w:sz w:val="18"/>
          <w:szCs w:val="18"/>
        </w:rPr>
        <w:t xml:space="preserve"> </w:t>
      </w:r>
      <w:r w:rsidRPr="00D77ED8">
        <w:rPr>
          <w:rFonts w:ascii="PT Astra Serif" w:hAnsi="PT Astra Serif" w:cs="Times New Roman"/>
          <w:sz w:val="18"/>
          <w:szCs w:val="18"/>
        </w:rPr>
        <w:t>Размер штрафа устанавливается в соответствии с пунктом 6 Правил:</w:t>
      </w:r>
    </w:p>
    <w:p w14:paraId="44FF8737" w14:textId="77777777" w:rsidR="00510259" w:rsidRPr="00D77ED8" w:rsidRDefault="00510259" w:rsidP="00AD0E81">
      <w:pPr>
        <w:pStyle w:val="ConsPlusNormal"/>
        <w:ind w:firstLine="0"/>
        <w:jc w:val="both"/>
        <w:rPr>
          <w:rFonts w:ascii="PT Astra Serif" w:hAnsi="PT Astra Serif" w:cs="Times New Roman"/>
          <w:sz w:val="18"/>
          <w:szCs w:val="18"/>
        </w:rPr>
      </w:pPr>
      <w:r w:rsidRPr="00D77ED8">
        <w:rPr>
          <w:rFonts w:ascii="PT Astra Serif" w:hAnsi="PT Astra Serif" w:cs="Times New Roman"/>
          <w:sz w:val="18"/>
          <w:szCs w:val="18"/>
        </w:rPr>
        <w:t xml:space="preserve">1000 рублей, если цена Контракта не превышает 3 </w:t>
      </w:r>
      <w:proofErr w:type="gramStart"/>
      <w:r w:rsidRPr="00D77ED8">
        <w:rPr>
          <w:rFonts w:ascii="PT Astra Serif" w:hAnsi="PT Astra Serif" w:cs="Times New Roman"/>
          <w:sz w:val="18"/>
          <w:szCs w:val="18"/>
        </w:rPr>
        <w:t>млн</w:t>
      </w:r>
      <w:proofErr w:type="gramEnd"/>
      <w:r w:rsidRPr="00D77ED8">
        <w:rPr>
          <w:rFonts w:ascii="PT Astra Serif" w:hAnsi="PT Astra Serif" w:cs="Times New Roman"/>
          <w:sz w:val="18"/>
          <w:szCs w:val="18"/>
        </w:rPr>
        <w:t xml:space="preserve"> рублей;</w:t>
      </w:r>
    </w:p>
    <w:p w14:paraId="19F3357B" w14:textId="77777777" w:rsidR="00510259" w:rsidRPr="00D77ED8" w:rsidRDefault="00510259" w:rsidP="00AD0E81">
      <w:pPr>
        <w:pStyle w:val="ConsPlusNormal"/>
        <w:ind w:firstLine="0"/>
        <w:jc w:val="both"/>
        <w:rPr>
          <w:rFonts w:ascii="PT Astra Serif" w:hAnsi="PT Astra Serif" w:cs="Times New Roman"/>
          <w:sz w:val="18"/>
          <w:szCs w:val="18"/>
        </w:rPr>
      </w:pPr>
      <w:r w:rsidRPr="00D77ED8">
        <w:rPr>
          <w:rFonts w:ascii="PT Astra Serif" w:hAnsi="PT Astra Serif" w:cs="Times New Roman"/>
          <w:sz w:val="18"/>
          <w:szCs w:val="18"/>
        </w:rPr>
        <w:t xml:space="preserve">5000 рублей, если цена Контракта составляет от 3 </w:t>
      </w:r>
      <w:proofErr w:type="gramStart"/>
      <w:r w:rsidRPr="00D77ED8">
        <w:rPr>
          <w:rFonts w:ascii="PT Astra Serif" w:hAnsi="PT Astra Serif" w:cs="Times New Roman"/>
          <w:sz w:val="18"/>
          <w:szCs w:val="18"/>
        </w:rPr>
        <w:t>млн</w:t>
      </w:r>
      <w:proofErr w:type="gramEnd"/>
      <w:r w:rsidRPr="00D77ED8">
        <w:rPr>
          <w:rFonts w:ascii="PT Astra Serif" w:hAnsi="PT Astra Serif" w:cs="Times New Roman"/>
          <w:sz w:val="18"/>
          <w:szCs w:val="18"/>
        </w:rPr>
        <w:t xml:space="preserve"> рублей до 50 млн рублей (включительно);</w:t>
      </w:r>
    </w:p>
    <w:p w14:paraId="225763C3" w14:textId="77777777" w:rsidR="00510259" w:rsidRPr="00D77ED8" w:rsidRDefault="00510259" w:rsidP="00AD0E81">
      <w:pPr>
        <w:pStyle w:val="ConsPlusNormal"/>
        <w:ind w:firstLine="0"/>
        <w:jc w:val="both"/>
        <w:rPr>
          <w:rFonts w:ascii="PT Astra Serif" w:hAnsi="PT Astra Serif" w:cs="Times New Roman"/>
          <w:sz w:val="18"/>
          <w:szCs w:val="18"/>
        </w:rPr>
      </w:pPr>
      <w:r w:rsidRPr="00D77ED8">
        <w:rPr>
          <w:rFonts w:ascii="PT Astra Serif" w:hAnsi="PT Astra Serif" w:cs="Times New Roman"/>
          <w:sz w:val="18"/>
          <w:szCs w:val="18"/>
        </w:rPr>
        <w:t xml:space="preserve">10000 рублей, если цена Контракта составляет от 50 </w:t>
      </w:r>
      <w:proofErr w:type="gramStart"/>
      <w:r w:rsidRPr="00D77ED8">
        <w:rPr>
          <w:rFonts w:ascii="PT Astra Serif" w:hAnsi="PT Astra Serif" w:cs="Times New Roman"/>
          <w:sz w:val="18"/>
          <w:szCs w:val="18"/>
        </w:rPr>
        <w:t>млн</w:t>
      </w:r>
      <w:proofErr w:type="gramEnd"/>
      <w:r w:rsidRPr="00D77ED8">
        <w:rPr>
          <w:rFonts w:ascii="PT Astra Serif" w:hAnsi="PT Astra Serif" w:cs="Times New Roman"/>
          <w:sz w:val="18"/>
          <w:szCs w:val="18"/>
        </w:rPr>
        <w:t xml:space="preserve"> рублей до 100 млн рублей (включительно);</w:t>
      </w:r>
    </w:p>
    <w:p w14:paraId="0B70FC32" w14:textId="0BE7746B" w:rsidR="00510259" w:rsidRPr="00AD0E81" w:rsidRDefault="00510259" w:rsidP="00AD0E81">
      <w:pPr>
        <w:pStyle w:val="ConsPlusNormal"/>
        <w:ind w:firstLine="0"/>
        <w:jc w:val="both"/>
        <w:rPr>
          <w:rFonts w:ascii="PT Astra Serif" w:hAnsi="PT Astra Serif" w:cs="Times New Roman"/>
          <w:sz w:val="18"/>
          <w:szCs w:val="18"/>
        </w:rPr>
      </w:pPr>
      <w:r w:rsidRPr="00D77ED8">
        <w:rPr>
          <w:rFonts w:ascii="PT Astra Serif" w:hAnsi="PT Astra Serif" w:cs="Times New Roman"/>
          <w:sz w:val="18"/>
          <w:szCs w:val="18"/>
        </w:rPr>
        <w:t>100000 рублей, если цена Кон</w:t>
      </w:r>
      <w:r w:rsidR="00AD0E81">
        <w:rPr>
          <w:rFonts w:ascii="PT Astra Serif" w:hAnsi="PT Astra Serif" w:cs="Times New Roman"/>
          <w:sz w:val="18"/>
          <w:szCs w:val="18"/>
        </w:rPr>
        <w:t xml:space="preserve">тракта превышает 100 </w:t>
      </w:r>
      <w:proofErr w:type="gramStart"/>
      <w:r w:rsidR="00AD0E81">
        <w:rPr>
          <w:rFonts w:ascii="PT Astra Serif" w:hAnsi="PT Astra Serif" w:cs="Times New Roman"/>
          <w:sz w:val="18"/>
          <w:szCs w:val="18"/>
        </w:rPr>
        <w:t>млн</w:t>
      </w:r>
      <w:proofErr w:type="gramEnd"/>
      <w:r w:rsidR="00AD0E81">
        <w:rPr>
          <w:rFonts w:ascii="PT Astra Serif" w:hAnsi="PT Astra Serif" w:cs="Times New Roman"/>
          <w:sz w:val="18"/>
          <w:szCs w:val="18"/>
        </w:rPr>
        <w:t xml:space="preserve"> рублей</w:t>
      </w:r>
    </w:p>
  </w:footnote>
  <w:footnote w:id="4">
    <w:p w14:paraId="0887B507" w14:textId="77777777" w:rsidR="00510259" w:rsidRPr="00D77ED8" w:rsidRDefault="00510259" w:rsidP="00AD0E81">
      <w:pPr>
        <w:pStyle w:val="ConsPlusNormal"/>
        <w:ind w:firstLine="0"/>
        <w:jc w:val="both"/>
        <w:rPr>
          <w:rFonts w:ascii="PT Astra Serif" w:hAnsi="PT Astra Serif" w:cs="Times New Roman"/>
          <w:sz w:val="18"/>
          <w:szCs w:val="18"/>
        </w:rPr>
      </w:pPr>
      <w:r w:rsidRPr="00D77ED8">
        <w:rPr>
          <w:rStyle w:val="af0"/>
          <w:rFonts w:ascii="PT Astra Serif" w:hAnsi="PT Astra Serif"/>
          <w:sz w:val="18"/>
          <w:szCs w:val="18"/>
        </w:rPr>
        <w:footnoteRef/>
      </w:r>
      <w:r w:rsidRPr="00D77ED8">
        <w:rPr>
          <w:rFonts w:ascii="PT Astra Serif" w:hAnsi="PT Astra Serif"/>
          <w:sz w:val="18"/>
          <w:szCs w:val="18"/>
        </w:rPr>
        <w:t xml:space="preserve"> </w:t>
      </w:r>
      <w:r w:rsidRPr="00D77ED8">
        <w:rPr>
          <w:rFonts w:ascii="PT Astra Serif" w:hAnsi="PT Astra Serif" w:cs="Times New Roman"/>
          <w:sz w:val="18"/>
          <w:szCs w:val="18"/>
        </w:rPr>
        <w:t>Размер штрафа устанавливается в соответствии с пунктом 9 Правил:</w:t>
      </w:r>
    </w:p>
    <w:p w14:paraId="59387D1F" w14:textId="77777777" w:rsidR="00510259" w:rsidRPr="00D77ED8" w:rsidRDefault="00510259" w:rsidP="00AD0E81">
      <w:pPr>
        <w:pStyle w:val="ConsPlusNormal"/>
        <w:ind w:firstLine="0"/>
        <w:jc w:val="both"/>
        <w:rPr>
          <w:rFonts w:ascii="PT Astra Serif" w:hAnsi="PT Astra Serif" w:cs="Times New Roman"/>
          <w:sz w:val="18"/>
          <w:szCs w:val="18"/>
        </w:rPr>
      </w:pPr>
      <w:r w:rsidRPr="00D77ED8">
        <w:rPr>
          <w:rFonts w:ascii="PT Astra Serif" w:hAnsi="PT Astra Serif" w:cs="Times New Roman"/>
          <w:sz w:val="18"/>
          <w:szCs w:val="18"/>
        </w:rPr>
        <w:t xml:space="preserve">1000 рублей, если цена Контракта не превышает 3 </w:t>
      </w:r>
      <w:proofErr w:type="gramStart"/>
      <w:r w:rsidRPr="00D77ED8">
        <w:rPr>
          <w:rFonts w:ascii="PT Astra Serif" w:hAnsi="PT Astra Serif" w:cs="Times New Roman"/>
          <w:sz w:val="18"/>
          <w:szCs w:val="18"/>
        </w:rPr>
        <w:t>млн</w:t>
      </w:r>
      <w:proofErr w:type="gramEnd"/>
      <w:r w:rsidRPr="00D77ED8">
        <w:rPr>
          <w:rFonts w:ascii="PT Astra Serif" w:hAnsi="PT Astra Serif" w:cs="Times New Roman"/>
          <w:sz w:val="18"/>
          <w:szCs w:val="18"/>
        </w:rPr>
        <w:t xml:space="preserve"> рублей (включительно);</w:t>
      </w:r>
    </w:p>
    <w:p w14:paraId="6724F536" w14:textId="77777777" w:rsidR="00510259" w:rsidRPr="00D77ED8" w:rsidRDefault="00510259" w:rsidP="00AD0E81">
      <w:pPr>
        <w:pStyle w:val="ConsPlusNormal"/>
        <w:ind w:firstLine="0"/>
        <w:jc w:val="both"/>
        <w:rPr>
          <w:rFonts w:ascii="PT Astra Serif" w:hAnsi="PT Astra Serif" w:cs="Times New Roman"/>
          <w:sz w:val="18"/>
          <w:szCs w:val="18"/>
        </w:rPr>
      </w:pPr>
      <w:r w:rsidRPr="00D77ED8">
        <w:rPr>
          <w:rFonts w:ascii="PT Astra Serif" w:hAnsi="PT Astra Serif" w:cs="Times New Roman"/>
          <w:sz w:val="18"/>
          <w:szCs w:val="18"/>
        </w:rPr>
        <w:t xml:space="preserve">5000 рублей, если цена Контракта составляет от 3 </w:t>
      </w:r>
      <w:proofErr w:type="gramStart"/>
      <w:r w:rsidRPr="00D77ED8">
        <w:rPr>
          <w:rFonts w:ascii="PT Astra Serif" w:hAnsi="PT Astra Serif" w:cs="Times New Roman"/>
          <w:sz w:val="18"/>
          <w:szCs w:val="18"/>
        </w:rPr>
        <w:t>млн</w:t>
      </w:r>
      <w:proofErr w:type="gramEnd"/>
      <w:r w:rsidRPr="00D77ED8">
        <w:rPr>
          <w:rFonts w:ascii="PT Astra Serif" w:hAnsi="PT Astra Serif" w:cs="Times New Roman"/>
          <w:sz w:val="18"/>
          <w:szCs w:val="18"/>
        </w:rPr>
        <w:t xml:space="preserve"> рублей до 50 млн рублей (включительно);</w:t>
      </w:r>
    </w:p>
    <w:p w14:paraId="0FE0087D" w14:textId="77777777" w:rsidR="00510259" w:rsidRPr="00D77ED8" w:rsidRDefault="00510259" w:rsidP="00AD0E81">
      <w:pPr>
        <w:pStyle w:val="ConsPlusNormal"/>
        <w:ind w:firstLine="0"/>
        <w:jc w:val="both"/>
        <w:rPr>
          <w:rFonts w:ascii="PT Astra Serif" w:hAnsi="PT Astra Serif" w:cs="Times New Roman"/>
          <w:sz w:val="18"/>
          <w:szCs w:val="18"/>
        </w:rPr>
      </w:pPr>
      <w:r w:rsidRPr="00D77ED8">
        <w:rPr>
          <w:rFonts w:ascii="PT Astra Serif" w:hAnsi="PT Astra Serif" w:cs="Times New Roman"/>
          <w:sz w:val="18"/>
          <w:szCs w:val="18"/>
        </w:rPr>
        <w:t xml:space="preserve">10000 рублей, если цена Контракта составляет от 50 </w:t>
      </w:r>
      <w:proofErr w:type="gramStart"/>
      <w:r w:rsidRPr="00D77ED8">
        <w:rPr>
          <w:rFonts w:ascii="PT Astra Serif" w:hAnsi="PT Astra Serif" w:cs="Times New Roman"/>
          <w:sz w:val="18"/>
          <w:szCs w:val="18"/>
        </w:rPr>
        <w:t>млн</w:t>
      </w:r>
      <w:proofErr w:type="gramEnd"/>
      <w:r w:rsidRPr="00D77ED8">
        <w:rPr>
          <w:rFonts w:ascii="PT Astra Serif" w:hAnsi="PT Astra Serif" w:cs="Times New Roman"/>
          <w:sz w:val="18"/>
          <w:szCs w:val="18"/>
        </w:rPr>
        <w:t xml:space="preserve"> рублей до 100 млн рублей (включительно);</w:t>
      </w:r>
    </w:p>
    <w:p w14:paraId="20B25E28" w14:textId="77777777" w:rsidR="00510259" w:rsidRPr="00D77ED8" w:rsidRDefault="00510259" w:rsidP="00AD0E81">
      <w:pPr>
        <w:pStyle w:val="ConsPlusNormal"/>
        <w:ind w:firstLine="0"/>
        <w:jc w:val="both"/>
        <w:rPr>
          <w:rFonts w:ascii="PT Astra Serif" w:hAnsi="PT Astra Serif" w:cs="Times New Roman"/>
          <w:sz w:val="18"/>
          <w:szCs w:val="18"/>
        </w:rPr>
      </w:pPr>
      <w:r w:rsidRPr="00D77ED8">
        <w:rPr>
          <w:rFonts w:ascii="PT Astra Serif" w:hAnsi="PT Astra Serif" w:cs="Times New Roman"/>
          <w:sz w:val="18"/>
          <w:szCs w:val="18"/>
        </w:rPr>
        <w:t>100000 рублей, если цена Контракта превышает 100 млн рублей.</w:t>
      </w:r>
    </w:p>
    <w:p w14:paraId="75D2E797" w14:textId="77777777" w:rsidR="00510259" w:rsidRDefault="00510259" w:rsidP="00510259">
      <w:pPr>
        <w:pStyle w:val="a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0946B12"/>
    <w:multiLevelType w:val="multilevel"/>
    <w:tmpl w:val="653E51E8"/>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8C05D49"/>
    <w:multiLevelType w:val="hybridMultilevel"/>
    <w:tmpl w:val="10C226FE"/>
    <w:lvl w:ilvl="0" w:tplc="605AAFB8">
      <w:start w:val="1"/>
      <w:numFmt w:val="decimal"/>
      <w:lvlText w:val="%1."/>
      <w:lvlJc w:val="left"/>
      <w:pPr>
        <w:tabs>
          <w:tab w:val="num" w:pos="720"/>
        </w:tabs>
        <w:ind w:left="720" w:hanging="360"/>
      </w:pPr>
      <w:rPr>
        <w:rFonts w:hint="default"/>
      </w:rPr>
    </w:lvl>
    <w:lvl w:ilvl="1" w:tplc="D0668A8C">
      <w:start w:val="1"/>
      <w:numFmt w:val="upperRoman"/>
      <w:lvlText w:val="%2."/>
      <w:lvlJc w:val="left"/>
      <w:pPr>
        <w:tabs>
          <w:tab w:val="num" w:pos="1800"/>
        </w:tabs>
        <w:ind w:left="1800" w:hanging="720"/>
      </w:pPr>
      <w:rPr>
        <w:rFonts w:hint="default"/>
        <w:sz w:val="24"/>
        <w:szCs w:val="24"/>
      </w:rPr>
    </w:lvl>
    <w:lvl w:ilvl="2" w:tplc="A1A85118" w:tentative="1">
      <w:start w:val="1"/>
      <w:numFmt w:val="lowerRoman"/>
      <w:lvlText w:val="%3."/>
      <w:lvlJc w:val="right"/>
      <w:pPr>
        <w:tabs>
          <w:tab w:val="num" w:pos="2160"/>
        </w:tabs>
        <w:ind w:left="2160" w:hanging="180"/>
      </w:pPr>
    </w:lvl>
    <w:lvl w:ilvl="3" w:tplc="750A7C7E" w:tentative="1">
      <w:start w:val="1"/>
      <w:numFmt w:val="decimal"/>
      <w:lvlText w:val="%4."/>
      <w:lvlJc w:val="left"/>
      <w:pPr>
        <w:tabs>
          <w:tab w:val="num" w:pos="2880"/>
        </w:tabs>
        <w:ind w:left="2880" w:hanging="360"/>
      </w:pPr>
    </w:lvl>
    <w:lvl w:ilvl="4" w:tplc="82264E64" w:tentative="1">
      <w:start w:val="1"/>
      <w:numFmt w:val="lowerLetter"/>
      <w:lvlText w:val="%5."/>
      <w:lvlJc w:val="left"/>
      <w:pPr>
        <w:tabs>
          <w:tab w:val="num" w:pos="3600"/>
        </w:tabs>
        <w:ind w:left="3600" w:hanging="360"/>
      </w:pPr>
    </w:lvl>
    <w:lvl w:ilvl="5" w:tplc="E0C69334" w:tentative="1">
      <w:start w:val="1"/>
      <w:numFmt w:val="lowerRoman"/>
      <w:lvlText w:val="%6."/>
      <w:lvlJc w:val="right"/>
      <w:pPr>
        <w:tabs>
          <w:tab w:val="num" w:pos="4320"/>
        </w:tabs>
        <w:ind w:left="4320" w:hanging="180"/>
      </w:pPr>
    </w:lvl>
    <w:lvl w:ilvl="6" w:tplc="BCE42896" w:tentative="1">
      <w:start w:val="1"/>
      <w:numFmt w:val="decimal"/>
      <w:lvlText w:val="%7."/>
      <w:lvlJc w:val="left"/>
      <w:pPr>
        <w:tabs>
          <w:tab w:val="num" w:pos="5040"/>
        </w:tabs>
        <w:ind w:left="5040" w:hanging="360"/>
      </w:pPr>
    </w:lvl>
    <w:lvl w:ilvl="7" w:tplc="80B400F4" w:tentative="1">
      <w:start w:val="1"/>
      <w:numFmt w:val="lowerLetter"/>
      <w:lvlText w:val="%8."/>
      <w:lvlJc w:val="left"/>
      <w:pPr>
        <w:tabs>
          <w:tab w:val="num" w:pos="5760"/>
        </w:tabs>
        <w:ind w:left="5760" w:hanging="360"/>
      </w:pPr>
    </w:lvl>
    <w:lvl w:ilvl="8" w:tplc="CDEA2976" w:tentative="1">
      <w:start w:val="1"/>
      <w:numFmt w:val="lowerRoman"/>
      <w:lvlText w:val="%9."/>
      <w:lvlJc w:val="right"/>
      <w:pPr>
        <w:tabs>
          <w:tab w:val="num" w:pos="6480"/>
        </w:tabs>
        <w:ind w:left="6480" w:hanging="180"/>
      </w:pPr>
    </w:lvl>
  </w:abstractNum>
  <w:abstractNum w:abstractNumId="3">
    <w:nsid w:val="09D43B41"/>
    <w:multiLevelType w:val="hybridMultilevel"/>
    <w:tmpl w:val="244E1BFC"/>
    <w:lvl w:ilvl="0" w:tplc="9DC2A9F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C97F88"/>
    <w:multiLevelType w:val="multilevel"/>
    <w:tmpl w:val="CC3EFA72"/>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2032629"/>
    <w:multiLevelType w:val="multilevel"/>
    <w:tmpl w:val="246E1C7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9">
    <w:nsid w:val="15226679"/>
    <w:multiLevelType w:val="multilevel"/>
    <w:tmpl w:val="90B29B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8E12BD6"/>
    <w:multiLevelType w:val="multilevel"/>
    <w:tmpl w:val="F1306B72"/>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D8A676C"/>
    <w:multiLevelType w:val="hybridMultilevel"/>
    <w:tmpl w:val="BD0E7670"/>
    <w:lvl w:ilvl="0" w:tplc="DC46FB2A">
      <w:start w:val="1"/>
      <w:numFmt w:val="bullet"/>
      <w:lvlText w:val="-"/>
      <w:lvlJc w:val="left"/>
      <w:pPr>
        <w:tabs>
          <w:tab w:val="num" w:pos="1287"/>
        </w:tabs>
        <w:ind w:left="1287" w:hanging="360"/>
      </w:pPr>
      <w:rPr>
        <w:rFonts w:ascii="Arial" w:hAnsi="Aria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2">
    <w:nsid w:val="1DD11D87"/>
    <w:multiLevelType w:val="hybridMultilevel"/>
    <w:tmpl w:val="06D6949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0923C08"/>
    <w:multiLevelType w:val="multilevel"/>
    <w:tmpl w:val="8D7A1808"/>
    <w:lvl w:ilvl="0">
      <w:start w:val="3"/>
      <w:numFmt w:val="decimal"/>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14">
    <w:nsid w:val="25486B5C"/>
    <w:multiLevelType w:val="hybridMultilevel"/>
    <w:tmpl w:val="50A642C6"/>
    <w:lvl w:ilvl="0" w:tplc="D604F38E">
      <w:start w:val="1"/>
      <w:numFmt w:val="decimal"/>
      <w:lvlText w:val="%1."/>
      <w:lvlJc w:val="left"/>
      <w:pPr>
        <w:tabs>
          <w:tab w:val="num" w:pos="332"/>
        </w:tabs>
        <w:ind w:left="332" w:hanging="360"/>
      </w:pPr>
      <w:rPr>
        <w:rFonts w:hint="default"/>
      </w:rPr>
    </w:lvl>
    <w:lvl w:ilvl="1" w:tplc="04190019" w:tentative="1">
      <w:start w:val="1"/>
      <w:numFmt w:val="lowerLetter"/>
      <w:lvlText w:val="%2."/>
      <w:lvlJc w:val="left"/>
      <w:pPr>
        <w:tabs>
          <w:tab w:val="num" w:pos="1052"/>
        </w:tabs>
        <w:ind w:left="1052" w:hanging="360"/>
      </w:pPr>
    </w:lvl>
    <w:lvl w:ilvl="2" w:tplc="0419001B" w:tentative="1">
      <w:start w:val="1"/>
      <w:numFmt w:val="lowerRoman"/>
      <w:lvlText w:val="%3."/>
      <w:lvlJc w:val="right"/>
      <w:pPr>
        <w:tabs>
          <w:tab w:val="num" w:pos="1772"/>
        </w:tabs>
        <w:ind w:left="1772" w:hanging="180"/>
      </w:pPr>
    </w:lvl>
    <w:lvl w:ilvl="3" w:tplc="0419000F" w:tentative="1">
      <w:start w:val="1"/>
      <w:numFmt w:val="decimal"/>
      <w:lvlText w:val="%4."/>
      <w:lvlJc w:val="left"/>
      <w:pPr>
        <w:tabs>
          <w:tab w:val="num" w:pos="2492"/>
        </w:tabs>
        <w:ind w:left="2492" w:hanging="360"/>
      </w:pPr>
    </w:lvl>
    <w:lvl w:ilvl="4" w:tplc="04190019" w:tentative="1">
      <w:start w:val="1"/>
      <w:numFmt w:val="lowerLetter"/>
      <w:lvlText w:val="%5."/>
      <w:lvlJc w:val="left"/>
      <w:pPr>
        <w:tabs>
          <w:tab w:val="num" w:pos="3212"/>
        </w:tabs>
        <w:ind w:left="3212" w:hanging="360"/>
      </w:pPr>
    </w:lvl>
    <w:lvl w:ilvl="5" w:tplc="0419001B" w:tentative="1">
      <w:start w:val="1"/>
      <w:numFmt w:val="lowerRoman"/>
      <w:lvlText w:val="%6."/>
      <w:lvlJc w:val="right"/>
      <w:pPr>
        <w:tabs>
          <w:tab w:val="num" w:pos="3932"/>
        </w:tabs>
        <w:ind w:left="3932" w:hanging="180"/>
      </w:pPr>
    </w:lvl>
    <w:lvl w:ilvl="6" w:tplc="0419000F" w:tentative="1">
      <w:start w:val="1"/>
      <w:numFmt w:val="decimal"/>
      <w:lvlText w:val="%7."/>
      <w:lvlJc w:val="left"/>
      <w:pPr>
        <w:tabs>
          <w:tab w:val="num" w:pos="4652"/>
        </w:tabs>
        <w:ind w:left="4652" w:hanging="360"/>
      </w:pPr>
    </w:lvl>
    <w:lvl w:ilvl="7" w:tplc="04190019" w:tentative="1">
      <w:start w:val="1"/>
      <w:numFmt w:val="lowerLetter"/>
      <w:lvlText w:val="%8."/>
      <w:lvlJc w:val="left"/>
      <w:pPr>
        <w:tabs>
          <w:tab w:val="num" w:pos="5372"/>
        </w:tabs>
        <w:ind w:left="5372" w:hanging="360"/>
      </w:pPr>
    </w:lvl>
    <w:lvl w:ilvl="8" w:tplc="0419001B" w:tentative="1">
      <w:start w:val="1"/>
      <w:numFmt w:val="lowerRoman"/>
      <w:lvlText w:val="%9."/>
      <w:lvlJc w:val="right"/>
      <w:pPr>
        <w:tabs>
          <w:tab w:val="num" w:pos="6092"/>
        </w:tabs>
        <w:ind w:left="6092" w:hanging="180"/>
      </w:pPr>
    </w:lvl>
  </w:abstractNum>
  <w:abstractNum w:abstractNumId="15">
    <w:nsid w:val="2942722B"/>
    <w:multiLevelType w:val="singleLevel"/>
    <w:tmpl w:val="5B74E34A"/>
    <w:lvl w:ilvl="0">
      <w:start w:val="6"/>
      <w:numFmt w:val="decimal"/>
      <w:lvlText w:val="13.%1."/>
      <w:legacy w:legacy="1" w:legacySpace="0" w:legacyIndent="865"/>
      <w:lvlJc w:val="left"/>
      <w:rPr>
        <w:rFonts w:ascii="PT Astra Serif" w:hAnsi="PT Astra Serif" w:hint="default"/>
      </w:rPr>
    </w:lvl>
  </w:abstractNum>
  <w:abstractNum w:abstractNumId="16">
    <w:nsid w:val="2AE710B7"/>
    <w:multiLevelType w:val="multilevel"/>
    <w:tmpl w:val="D884013E"/>
    <w:lvl w:ilvl="0">
      <w:start w:val="1"/>
      <w:numFmt w:val="decimal"/>
      <w:lvlText w:val="%1."/>
      <w:lvlJc w:val="left"/>
      <w:pPr>
        <w:tabs>
          <w:tab w:val="num" w:pos="432"/>
        </w:tabs>
        <w:ind w:left="432" w:hanging="432"/>
      </w:pPr>
      <w:rPr>
        <w:rFonts w:cs="Times New Roman"/>
        <w:b w:val="0"/>
        <w:sz w:val="22"/>
        <w:szCs w:val="22"/>
      </w:rPr>
    </w:lvl>
    <w:lvl w:ilvl="1">
      <w:start w:val="1"/>
      <w:numFmt w:val="decimal"/>
      <w:lvlText w:val="%1.%2."/>
      <w:lvlJc w:val="left"/>
      <w:pPr>
        <w:tabs>
          <w:tab w:val="num" w:pos="576"/>
        </w:tabs>
        <w:ind w:left="576" w:hanging="576"/>
      </w:pPr>
    </w:lvl>
    <w:lvl w:ilvl="2">
      <w:start w:val="1"/>
      <w:numFmt w:val="decimal"/>
      <w:lvlText w:val="%1.%2.%3."/>
      <w:lvlJc w:val="left"/>
      <w:pPr>
        <w:tabs>
          <w:tab w:val="num" w:pos="170"/>
        </w:tabs>
        <w:ind w:left="720" w:hanging="720"/>
      </w:pPr>
      <w:rPr>
        <w:rFonts w:cs="Times New Roman"/>
        <w:b w:val="0"/>
        <w:bCs w:val="0"/>
        <w:i w:val="0"/>
        <w:iCs w:val="0"/>
        <w:sz w:val="22"/>
        <w:szCs w:val="26"/>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33044DCB"/>
    <w:multiLevelType w:val="multilevel"/>
    <w:tmpl w:val="90B29B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89457D3"/>
    <w:multiLevelType w:val="multilevel"/>
    <w:tmpl w:val="F5AEC60A"/>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9234425"/>
    <w:multiLevelType w:val="multilevel"/>
    <w:tmpl w:val="C16AABF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A67455F"/>
    <w:multiLevelType w:val="multilevel"/>
    <w:tmpl w:val="40CAEFC2"/>
    <w:lvl w:ilvl="0">
      <w:start w:val="1"/>
      <w:numFmt w:val="upperRoman"/>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E452366"/>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42433CF9"/>
    <w:multiLevelType w:val="multilevel"/>
    <w:tmpl w:val="9FF650F8"/>
    <w:lvl w:ilvl="0">
      <w:start w:val="1"/>
      <w:numFmt w:val="decimal"/>
      <w:lvlText w:val="%1."/>
      <w:lvlJc w:val="left"/>
      <w:pPr>
        <w:tabs>
          <w:tab w:val="num" w:pos="432"/>
        </w:tabs>
        <w:ind w:left="432" w:hanging="432"/>
      </w:pPr>
      <w:rPr>
        <w:rFonts w:ascii="Times New Roman" w:hAnsi="Times New Roman" w:cs="Times New Roman" w:hint="default"/>
        <w:b w:val="0"/>
        <w:sz w:val="26"/>
        <w:szCs w:val="2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436F4590"/>
    <w:multiLevelType w:val="hybridMultilevel"/>
    <w:tmpl w:val="ACE4474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45B10FD"/>
    <w:multiLevelType w:val="multilevel"/>
    <w:tmpl w:val="D0A601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0395034"/>
    <w:multiLevelType w:val="multilevel"/>
    <w:tmpl w:val="0EF2A23E"/>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504B0A0A"/>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1C7054C"/>
    <w:multiLevelType w:val="multilevel"/>
    <w:tmpl w:val="BE543BC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505" w:hanging="705"/>
      </w:pPr>
    </w:lvl>
    <w:lvl w:ilvl="3">
      <w:start w:val="1"/>
      <w:numFmt w:val="bullet"/>
      <w:lvlText w:val="•"/>
      <w:lvlJc w:val="left"/>
      <w:pPr>
        <w:ind w:left="3225" w:hanging="705"/>
      </w:pPr>
      <w:rPr>
        <w:rFonts w:ascii="Times New Roman" w:hAnsi="Times New Roman" w:cs="Times New Roma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54BF76AC"/>
    <w:multiLevelType w:val="multilevel"/>
    <w:tmpl w:val="0419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566C4743"/>
    <w:multiLevelType w:val="multilevel"/>
    <w:tmpl w:val="4A5E553A"/>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D65901"/>
    <w:multiLevelType w:val="multilevel"/>
    <w:tmpl w:val="246E1C7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5CFC0A0F"/>
    <w:multiLevelType w:val="hybridMultilevel"/>
    <w:tmpl w:val="0B4E2CDE"/>
    <w:lvl w:ilvl="0" w:tplc="39525ECA">
      <w:start w:val="1"/>
      <w:numFmt w:val="bullet"/>
      <w:lvlText w:val=""/>
      <w:lvlJc w:val="left"/>
      <w:pPr>
        <w:tabs>
          <w:tab w:val="num" w:pos="720"/>
        </w:tabs>
        <w:ind w:left="720" w:hanging="360"/>
      </w:pPr>
      <w:rPr>
        <w:rFonts w:ascii="Symbol" w:hAnsi="Symbol" w:hint="default"/>
        <w:sz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4">
    <w:nsid w:val="6B613B5C"/>
    <w:multiLevelType w:val="multilevel"/>
    <w:tmpl w:val="0B4E2CDE"/>
    <w:lvl w:ilvl="0">
      <w:start w:val="1"/>
      <w:numFmt w:val="bullet"/>
      <w:lvlText w:val=""/>
      <w:lvlJc w:val="left"/>
      <w:pPr>
        <w:tabs>
          <w:tab w:val="num" w:pos="720"/>
        </w:tabs>
        <w:ind w:left="72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D4D6779"/>
    <w:multiLevelType w:val="hybridMultilevel"/>
    <w:tmpl w:val="D3AE5476"/>
    <w:lvl w:ilvl="0" w:tplc="9BFA602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E09210C"/>
    <w:multiLevelType w:val="hybridMultilevel"/>
    <w:tmpl w:val="90B29B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E3C34A2"/>
    <w:multiLevelType w:val="hybridMultilevel"/>
    <w:tmpl w:val="31E22BF2"/>
    <w:lvl w:ilvl="0" w:tplc="677A2C98">
      <w:start w:val="1"/>
      <w:numFmt w:val="upperRoman"/>
      <w:lvlText w:val="%1."/>
      <w:lvlJc w:val="right"/>
      <w:pPr>
        <w:tabs>
          <w:tab w:val="num" w:pos="720"/>
        </w:tabs>
        <w:ind w:left="720" w:hanging="180"/>
      </w:pPr>
      <w:rPr>
        <w:rFonts w:hint="default"/>
        <w:sz w:val="24"/>
        <w:szCs w:val="24"/>
      </w:rPr>
    </w:lvl>
    <w:lvl w:ilvl="1" w:tplc="CEA2C744">
      <w:start w:val="1"/>
      <w:numFmt w:val="decimal"/>
      <w:lvlText w:val="Форма %2."/>
      <w:lvlJc w:val="left"/>
      <w:pPr>
        <w:tabs>
          <w:tab w:val="num" w:pos="2160"/>
        </w:tabs>
        <w:ind w:left="1440" w:hanging="360"/>
      </w:pPr>
      <w:rPr>
        <w:rFonts w:ascii="Times New Roman" w:hAnsi="Times New Roman" w:cs="Times New Roman" w:hint="default"/>
        <w:b/>
        <w:bCs/>
        <w:i w:val="0"/>
        <w:iCs w:val="0"/>
        <w:sz w:val="26"/>
        <w:szCs w:val="26"/>
      </w:rPr>
    </w:lvl>
    <w:lvl w:ilvl="2" w:tplc="191820E2">
      <w:start w:val="1"/>
      <w:numFmt w:val="lowerRoman"/>
      <w:lvlText w:val="%3."/>
      <w:lvlJc w:val="right"/>
      <w:pPr>
        <w:tabs>
          <w:tab w:val="num" w:pos="2160"/>
        </w:tabs>
        <w:ind w:left="2160" w:hanging="180"/>
      </w:pPr>
    </w:lvl>
    <w:lvl w:ilvl="3" w:tplc="08FCF114">
      <w:start w:val="1"/>
      <w:numFmt w:val="decimal"/>
      <w:lvlText w:val="%4."/>
      <w:lvlJc w:val="left"/>
      <w:pPr>
        <w:tabs>
          <w:tab w:val="num" w:pos="2880"/>
        </w:tabs>
        <w:ind w:left="2880" w:hanging="360"/>
      </w:pPr>
    </w:lvl>
    <w:lvl w:ilvl="4" w:tplc="49BC0266">
      <w:start w:val="1"/>
      <w:numFmt w:val="lowerLetter"/>
      <w:lvlText w:val="%5."/>
      <w:lvlJc w:val="left"/>
      <w:pPr>
        <w:tabs>
          <w:tab w:val="num" w:pos="3600"/>
        </w:tabs>
        <w:ind w:left="3600" w:hanging="360"/>
      </w:pPr>
    </w:lvl>
    <w:lvl w:ilvl="5" w:tplc="5A840256">
      <w:start w:val="1"/>
      <w:numFmt w:val="lowerRoman"/>
      <w:lvlText w:val="%6."/>
      <w:lvlJc w:val="right"/>
      <w:pPr>
        <w:tabs>
          <w:tab w:val="num" w:pos="4320"/>
        </w:tabs>
        <w:ind w:left="4320" w:hanging="180"/>
      </w:pPr>
    </w:lvl>
    <w:lvl w:ilvl="6" w:tplc="043491D4">
      <w:start w:val="1"/>
      <w:numFmt w:val="decimal"/>
      <w:lvlText w:val="%7."/>
      <w:lvlJc w:val="left"/>
      <w:pPr>
        <w:tabs>
          <w:tab w:val="num" w:pos="5040"/>
        </w:tabs>
        <w:ind w:left="5040" w:hanging="360"/>
      </w:pPr>
    </w:lvl>
    <w:lvl w:ilvl="7" w:tplc="1D42B160">
      <w:start w:val="1"/>
      <w:numFmt w:val="lowerLetter"/>
      <w:lvlText w:val="%8."/>
      <w:lvlJc w:val="left"/>
      <w:pPr>
        <w:tabs>
          <w:tab w:val="num" w:pos="5760"/>
        </w:tabs>
        <w:ind w:left="5760" w:hanging="360"/>
      </w:pPr>
    </w:lvl>
    <w:lvl w:ilvl="8" w:tplc="3C7A781C">
      <w:start w:val="1"/>
      <w:numFmt w:val="lowerRoman"/>
      <w:lvlText w:val="%9."/>
      <w:lvlJc w:val="right"/>
      <w:pPr>
        <w:tabs>
          <w:tab w:val="num" w:pos="6480"/>
        </w:tabs>
        <w:ind w:left="6480" w:hanging="180"/>
      </w:pPr>
    </w:lvl>
  </w:abstractNum>
  <w:abstractNum w:abstractNumId="39">
    <w:nsid w:val="6E3E1028"/>
    <w:multiLevelType w:val="multilevel"/>
    <w:tmpl w:val="C0365302"/>
    <w:lvl w:ilvl="0">
      <w:start w:val="16"/>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17036DC"/>
    <w:multiLevelType w:val="hybridMultilevel"/>
    <w:tmpl w:val="C958E38A"/>
    <w:lvl w:ilvl="0" w:tplc="04190011">
      <w:start w:val="1"/>
      <w:numFmt w:val="decimal"/>
      <w:lvlText w:val="%1)"/>
      <w:lvlJc w:val="left"/>
      <w:pPr>
        <w:tabs>
          <w:tab w:val="num" w:pos="720"/>
        </w:tabs>
        <w:ind w:left="720" w:hanging="360"/>
      </w:pPr>
      <w:rPr>
        <w:rFonts w:hint="default"/>
        <w:sz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3723CBE"/>
    <w:multiLevelType w:val="multilevel"/>
    <w:tmpl w:val="8DEC236A"/>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73B77B80"/>
    <w:multiLevelType w:val="multilevel"/>
    <w:tmpl w:val="90B29B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C24F5F"/>
    <w:multiLevelType w:val="hybridMultilevel"/>
    <w:tmpl w:val="69A42ADA"/>
    <w:lvl w:ilvl="0" w:tplc="7FFEA752">
      <w:start w:val="1"/>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31"/>
  </w:num>
  <w:num w:numId="3">
    <w:abstractNumId w:val="2"/>
  </w:num>
  <w:num w:numId="4">
    <w:abstractNumId w:val="35"/>
  </w:num>
  <w:num w:numId="5">
    <w:abstractNumId w:val="26"/>
  </w:num>
  <w:num w:numId="6">
    <w:abstractNumId w:val="20"/>
  </w:num>
  <w:num w:numId="7">
    <w:abstractNumId w:val="28"/>
  </w:num>
  <w:num w:numId="8">
    <w:abstractNumId w:val="19"/>
  </w:num>
  <w:num w:numId="9">
    <w:abstractNumId w:val="0"/>
  </w:num>
  <w:num w:numId="10">
    <w:abstractNumId w:val="21"/>
  </w:num>
  <w:num w:numId="11">
    <w:abstractNumId w:val="7"/>
  </w:num>
  <w:num w:numId="12">
    <w:abstractNumId w:val="1"/>
  </w:num>
  <w:num w:numId="13">
    <w:abstractNumId w:val="41"/>
  </w:num>
  <w:num w:numId="14">
    <w:abstractNumId w:val="29"/>
  </w:num>
  <w:num w:numId="15">
    <w:abstractNumId w:val="14"/>
  </w:num>
  <w:num w:numId="16">
    <w:abstractNumId w:val="5"/>
  </w:num>
  <w:num w:numId="17">
    <w:abstractNumId w:val="10"/>
  </w:num>
  <w:num w:numId="18">
    <w:abstractNumId w:val="22"/>
  </w:num>
  <w:num w:numId="19">
    <w:abstractNumId w:val="18"/>
  </w:num>
  <w:num w:numId="20">
    <w:abstractNumId w:val="13"/>
  </w:num>
  <w:num w:numId="21">
    <w:abstractNumId w:val="32"/>
  </w:num>
  <w:num w:numId="22">
    <w:abstractNumId w:val="34"/>
  </w:num>
  <w:num w:numId="23">
    <w:abstractNumId w:val="40"/>
  </w:num>
  <w:num w:numId="24">
    <w:abstractNumId w:val="23"/>
  </w:num>
  <w:num w:numId="25">
    <w:abstractNumId w:val="12"/>
  </w:num>
  <w:num w:numId="26">
    <w:abstractNumId w:val="37"/>
  </w:num>
  <w:num w:numId="27">
    <w:abstractNumId w:val="42"/>
  </w:num>
  <w:num w:numId="28">
    <w:abstractNumId w:val="9"/>
  </w:num>
  <w:num w:numId="29">
    <w:abstractNumId w:val="17"/>
  </w:num>
  <w:num w:numId="30">
    <w:abstractNumId w:val="36"/>
  </w:num>
  <w:num w:numId="31">
    <w:abstractNumId w:val="24"/>
  </w:num>
  <w:num w:numId="32">
    <w:abstractNumId w:val="44"/>
  </w:num>
  <w:num w:numId="33">
    <w:abstractNumId w:val="3"/>
  </w:num>
  <w:num w:numId="34">
    <w:abstractNumId w:val="39"/>
  </w:num>
  <w:num w:numId="35">
    <w:abstractNumId w:val="8"/>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25"/>
  </w:num>
  <w:num w:numId="39">
    <w:abstractNumId w:val="43"/>
  </w:num>
  <w:num w:numId="40">
    <w:abstractNumId w:val="30"/>
  </w:num>
  <w:num w:numId="41">
    <w:abstractNumId w:val="38"/>
  </w:num>
  <w:num w:numId="42">
    <w:abstractNumId w:val="25"/>
  </w:num>
  <w:num w:numId="43">
    <w:abstractNumId w:val="25"/>
  </w:num>
  <w:num w:numId="44">
    <w:abstractNumId w:val="25"/>
    <w:lvlOverride w:ilvl="0">
      <w:startOverride w:val="1"/>
    </w:lvlOverride>
    <w:lvlOverride w:ilvl="1">
      <w:startOverride w:val="1"/>
    </w:lvlOverride>
    <w:lvlOverride w:ilvl="2">
      <w:startOverride w:val="1"/>
    </w:lvlOverride>
    <w:lvlOverride w:ilvl="3">
      <w:startOverride w:val="1"/>
    </w:lvlOverride>
  </w:num>
  <w:num w:numId="45">
    <w:abstractNumId w:val="33"/>
  </w:num>
  <w:num w:numId="46">
    <w:abstractNumId w:val="11"/>
  </w:num>
  <w:num w:numId="47">
    <w:abstractNumId w:val="4"/>
  </w:num>
  <w:num w:numId="48">
    <w:abstractNumId w:val="27"/>
  </w:num>
  <w:num w:numId="49">
    <w:abstractNumId w:val="16"/>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00AC"/>
    <w:rsid w:val="00000E94"/>
    <w:rsid w:val="000029F2"/>
    <w:rsid w:val="00004762"/>
    <w:rsid w:val="0000578F"/>
    <w:rsid w:val="00006693"/>
    <w:rsid w:val="0000687B"/>
    <w:rsid w:val="00006B00"/>
    <w:rsid w:val="00007BBF"/>
    <w:rsid w:val="00011396"/>
    <w:rsid w:val="000117DD"/>
    <w:rsid w:val="00012D54"/>
    <w:rsid w:val="000132CD"/>
    <w:rsid w:val="0001364E"/>
    <w:rsid w:val="000138E4"/>
    <w:rsid w:val="00014022"/>
    <w:rsid w:val="000146C5"/>
    <w:rsid w:val="000151F0"/>
    <w:rsid w:val="00015C87"/>
    <w:rsid w:val="000161A2"/>
    <w:rsid w:val="00016A28"/>
    <w:rsid w:val="00016C3C"/>
    <w:rsid w:val="000173FC"/>
    <w:rsid w:val="00017ED8"/>
    <w:rsid w:val="000201A0"/>
    <w:rsid w:val="00020232"/>
    <w:rsid w:val="00021EF4"/>
    <w:rsid w:val="00024769"/>
    <w:rsid w:val="00026253"/>
    <w:rsid w:val="00026622"/>
    <w:rsid w:val="000274B2"/>
    <w:rsid w:val="00027E29"/>
    <w:rsid w:val="000308A5"/>
    <w:rsid w:val="00032649"/>
    <w:rsid w:val="00042EF6"/>
    <w:rsid w:val="00044371"/>
    <w:rsid w:val="000443BD"/>
    <w:rsid w:val="000476E4"/>
    <w:rsid w:val="00047AA4"/>
    <w:rsid w:val="0005058E"/>
    <w:rsid w:val="00050FD8"/>
    <w:rsid w:val="0005196D"/>
    <w:rsid w:val="00053F01"/>
    <w:rsid w:val="00055C3B"/>
    <w:rsid w:val="00056D26"/>
    <w:rsid w:val="000602DA"/>
    <w:rsid w:val="00060A0D"/>
    <w:rsid w:val="00061048"/>
    <w:rsid w:val="000625FA"/>
    <w:rsid w:val="000637BC"/>
    <w:rsid w:val="00065C48"/>
    <w:rsid w:val="00066045"/>
    <w:rsid w:val="00070882"/>
    <w:rsid w:val="00070D5A"/>
    <w:rsid w:val="00071A64"/>
    <w:rsid w:val="00072BEE"/>
    <w:rsid w:val="00073910"/>
    <w:rsid w:val="00074355"/>
    <w:rsid w:val="00076A6E"/>
    <w:rsid w:val="00076EA4"/>
    <w:rsid w:val="00077B5D"/>
    <w:rsid w:val="0008059F"/>
    <w:rsid w:val="00081117"/>
    <w:rsid w:val="00082914"/>
    <w:rsid w:val="000860CD"/>
    <w:rsid w:val="000864E5"/>
    <w:rsid w:val="00086571"/>
    <w:rsid w:val="00086CED"/>
    <w:rsid w:val="0009052A"/>
    <w:rsid w:val="0009061B"/>
    <w:rsid w:val="000910B4"/>
    <w:rsid w:val="00091B45"/>
    <w:rsid w:val="00095561"/>
    <w:rsid w:val="0009648E"/>
    <w:rsid w:val="000A03BD"/>
    <w:rsid w:val="000A21E5"/>
    <w:rsid w:val="000A3E8C"/>
    <w:rsid w:val="000A48DB"/>
    <w:rsid w:val="000A7D73"/>
    <w:rsid w:val="000B021C"/>
    <w:rsid w:val="000B0932"/>
    <w:rsid w:val="000B19AA"/>
    <w:rsid w:val="000B2E1F"/>
    <w:rsid w:val="000B2E5E"/>
    <w:rsid w:val="000B3D0E"/>
    <w:rsid w:val="000B3FD1"/>
    <w:rsid w:val="000B4815"/>
    <w:rsid w:val="000B4E8F"/>
    <w:rsid w:val="000B5928"/>
    <w:rsid w:val="000B5DCC"/>
    <w:rsid w:val="000B6C8F"/>
    <w:rsid w:val="000C0089"/>
    <w:rsid w:val="000C1C74"/>
    <w:rsid w:val="000C210F"/>
    <w:rsid w:val="000C22A3"/>
    <w:rsid w:val="000C390B"/>
    <w:rsid w:val="000C4CBB"/>
    <w:rsid w:val="000C5376"/>
    <w:rsid w:val="000C5BFF"/>
    <w:rsid w:val="000C6282"/>
    <w:rsid w:val="000C655B"/>
    <w:rsid w:val="000C7389"/>
    <w:rsid w:val="000C7A1E"/>
    <w:rsid w:val="000D0373"/>
    <w:rsid w:val="000D21D5"/>
    <w:rsid w:val="000D22D6"/>
    <w:rsid w:val="000D2C5D"/>
    <w:rsid w:val="000D2CDE"/>
    <w:rsid w:val="000D346B"/>
    <w:rsid w:val="000D5C1C"/>
    <w:rsid w:val="000E089F"/>
    <w:rsid w:val="000E0BC3"/>
    <w:rsid w:val="000E1CEB"/>
    <w:rsid w:val="000E2212"/>
    <w:rsid w:val="000E3651"/>
    <w:rsid w:val="000E4E05"/>
    <w:rsid w:val="000E4E6E"/>
    <w:rsid w:val="000E539E"/>
    <w:rsid w:val="000E7442"/>
    <w:rsid w:val="000E7806"/>
    <w:rsid w:val="000F13B3"/>
    <w:rsid w:val="000F19DE"/>
    <w:rsid w:val="000F2C70"/>
    <w:rsid w:val="000F37BD"/>
    <w:rsid w:val="000F533C"/>
    <w:rsid w:val="000F6C02"/>
    <w:rsid w:val="000F75F0"/>
    <w:rsid w:val="001015A5"/>
    <w:rsid w:val="001037C7"/>
    <w:rsid w:val="00103842"/>
    <w:rsid w:val="00103DEA"/>
    <w:rsid w:val="0010429D"/>
    <w:rsid w:val="00104C7A"/>
    <w:rsid w:val="00105153"/>
    <w:rsid w:val="00105AC0"/>
    <w:rsid w:val="00105D46"/>
    <w:rsid w:val="0010613D"/>
    <w:rsid w:val="00106FB7"/>
    <w:rsid w:val="00111353"/>
    <w:rsid w:val="00112C1C"/>
    <w:rsid w:val="001141B9"/>
    <w:rsid w:val="00115A0A"/>
    <w:rsid w:val="001202B8"/>
    <w:rsid w:val="001210D3"/>
    <w:rsid w:val="00121A8A"/>
    <w:rsid w:val="00122196"/>
    <w:rsid w:val="001223BA"/>
    <w:rsid w:val="0012268D"/>
    <w:rsid w:val="00123D2A"/>
    <w:rsid w:val="0012414D"/>
    <w:rsid w:val="00130291"/>
    <w:rsid w:val="001308B4"/>
    <w:rsid w:val="00130F30"/>
    <w:rsid w:val="00131E29"/>
    <w:rsid w:val="00131ED2"/>
    <w:rsid w:val="00132C69"/>
    <w:rsid w:val="00132E8A"/>
    <w:rsid w:val="001350DE"/>
    <w:rsid w:val="00135121"/>
    <w:rsid w:val="00136215"/>
    <w:rsid w:val="0013699E"/>
    <w:rsid w:val="00137307"/>
    <w:rsid w:val="00137E6A"/>
    <w:rsid w:val="001405AE"/>
    <w:rsid w:val="0014118E"/>
    <w:rsid w:val="0014206C"/>
    <w:rsid w:val="00142F4C"/>
    <w:rsid w:val="001432C4"/>
    <w:rsid w:val="00145EA6"/>
    <w:rsid w:val="00153F49"/>
    <w:rsid w:val="0015625E"/>
    <w:rsid w:val="0016023A"/>
    <w:rsid w:val="0016048A"/>
    <w:rsid w:val="0016054F"/>
    <w:rsid w:val="00160BCF"/>
    <w:rsid w:val="001660B6"/>
    <w:rsid w:val="0016682B"/>
    <w:rsid w:val="0016695F"/>
    <w:rsid w:val="00166E08"/>
    <w:rsid w:val="00167CCD"/>
    <w:rsid w:val="00173F28"/>
    <w:rsid w:val="00174A3E"/>
    <w:rsid w:val="001775A1"/>
    <w:rsid w:val="001803F0"/>
    <w:rsid w:val="00181371"/>
    <w:rsid w:val="00181C21"/>
    <w:rsid w:val="0018211E"/>
    <w:rsid w:val="0018246F"/>
    <w:rsid w:val="00184FE3"/>
    <w:rsid w:val="00186365"/>
    <w:rsid w:val="00186590"/>
    <w:rsid w:val="00192A29"/>
    <w:rsid w:val="00194F93"/>
    <w:rsid w:val="0019589E"/>
    <w:rsid w:val="00195E8E"/>
    <w:rsid w:val="001960EB"/>
    <w:rsid w:val="001961CC"/>
    <w:rsid w:val="00196A0C"/>
    <w:rsid w:val="00196D98"/>
    <w:rsid w:val="001970A5"/>
    <w:rsid w:val="00197898"/>
    <w:rsid w:val="0019796D"/>
    <w:rsid w:val="00197EE3"/>
    <w:rsid w:val="001A0B60"/>
    <w:rsid w:val="001A451A"/>
    <w:rsid w:val="001A5C92"/>
    <w:rsid w:val="001A6692"/>
    <w:rsid w:val="001A7DAF"/>
    <w:rsid w:val="001B027A"/>
    <w:rsid w:val="001B1F3B"/>
    <w:rsid w:val="001B4818"/>
    <w:rsid w:val="001B5F6F"/>
    <w:rsid w:val="001B7B4B"/>
    <w:rsid w:val="001C0043"/>
    <w:rsid w:val="001C1D61"/>
    <w:rsid w:val="001C27ED"/>
    <w:rsid w:val="001C3749"/>
    <w:rsid w:val="001C5AB9"/>
    <w:rsid w:val="001C5C7C"/>
    <w:rsid w:val="001C7A2C"/>
    <w:rsid w:val="001D0DB1"/>
    <w:rsid w:val="001D0EC2"/>
    <w:rsid w:val="001D24F2"/>
    <w:rsid w:val="001D26D3"/>
    <w:rsid w:val="001D28D1"/>
    <w:rsid w:val="001D5168"/>
    <w:rsid w:val="001D5E27"/>
    <w:rsid w:val="001D7D77"/>
    <w:rsid w:val="001D7EE5"/>
    <w:rsid w:val="001E1C73"/>
    <w:rsid w:val="001E3C4F"/>
    <w:rsid w:val="001E51F6"/>
    <w:rsid w:val="001E79FF"/>
    <w:rsid w:val="001F1272"/>
    <w:rsid w:val="001F4997"/>
    <w:rsid w:val="001F515D"/>
    <w:rsid w:val="001F537D"/>
    <w:rsid w:val="001F6BE2"/>
    <w:rsid w:val="001F7408"/>
    <w:rsid w:val="001F7A8C"/>
    <w:rsid w:val="001F7D28"/>
    <w:rsid w:val="002018FF"/>
    <w:rsid w:val="0020341A"/>
    <w:rsid w:val="00205304"/>
    <w:rsid w:val="00206875"/>
    <w:rsid w:val="00206B12"/>
    <w:rsid w:val="00206B3F"/>
    <w:rsid w:val="00210CBC"/>
    <w:rsid w:val="00214A92"/>
    <w:rsid w:val="00215623"/>
    <w:rsid w:val="00215F6F"/>
    <w:rsid w:val="002169C0"/>
    <w:rsid w:val="00216AAF"/>
    <w:rsid w:val="00217159"/>
    <w:rsid w:val="0021762F"/>
    <w:rsid w:val="00221620"/>
    <w:rsid w:val="00221C21"/>
    <w:rsid w:val="00222F69"/>
    <w:rsid w:val="002230E2"/>
    <w:rsid w:val="00223410"/>
    <w:rsid w:val="002239B9"/>
    <w:rsid w:val="00224ADE"/>
    <w:rsid w:val="002257CD"/>
    <w:rsid w:val="002329A7"/>
    <w:rsid w:val="00233690"/>
    <w:rsid w:val="0023381E"/>
    <w:rsid w:val="00233EB9"/>
    <w:rsid w:val="002352FB"/>
    <w:rsid w:val="0023588B"/>
    <w:rsid w:val="002362FE"/>
    <w:rsid w:val="002377F6"/>
    <w:rsid w:val="00240532"/>
    <w:rsid w:val="00241F3A"/>
    <w:rsid w:val="002432C1"/>
    <w:rsid w:val="00244808"/>
    <w:rsid w:val="00246111"/>
    <w:rsid w:val="0024789F"/>
    <w:rsid w:val="00247903"/>
    <w:rsid w:val="00250BCA"/>
    <w:rsid w:val="00252686"/>
    <w:rsid w:val="00254835"/>
    <w:rsid w:val="00255CB2"/>
    <w:rsid w:val="002579D0"/>
    <w:rsid w:val="00261702"/>
    <w:rsid w:val="002618CC"/>
    <w:rsid w:val="002638F0"/>
    <w:rsid w:val="00264227"/>
    <w:rsid w:val="002654A9"/>
    <w:rsid w:val="00266ED8"/>
    <w:rsid w:val="00266F78"/>
    <w:rsid w:val="0026717D"/>
    <w:rsid w:val="00267F4A"/>
    <w:rsid w:val="002700DC"/>
    <w:rsid w:val="002707FC"/>
    <w:rsid w:val="0027150E"/>
    <w:rsid w:val="00271A11"/>
    <w:rsid w:val="00271B9E"/>
    <w:rsid w:val="002724B6"/>
    <w:rsid w:val="002731C3"/>
    <w:rsid w:val="00273ED5"/>
    <w:rsid w:val="00274749"/>
    <w:rsid w:val="00276EA4"/>
    <w:rsid w:val="002779B2"/>
    <w:rsid w:val="00280824"/>
    <w:rsid w:val="0028208B"/>
    <w:rsid w:val="00282BE2"/>
    <w:rsid w:val="002837DF"/>
    <w:rsid w:val="00284213"/>
    <w:rsid w:val="00284E2D"/>
    <w:rsid w:val="00284E80"/>
    <w:rsid w:val="00285833"/>
    <w:rsid w:val="002867C4"/>
    <w:rsid w:val="00286A1C"/>
    <w:rsid w:val="00286DFC"/>
    <w:rsid w:val="0028706A"/>
    <w:rsid w:val="0028731D"/>
    <w:rsid w:val="00287F10"/>
    <w:rsid w:val="0029093B"/>
    <w:rsid w:val="002919B8"/>
    <w:rsid w:val="002926B6"/>
    <w:rsid w:val="0029288C"/>
    <w:rsid w:val="0029348C"/>
    <w:rsid w:val="00293B8D"/>
    <w:rsid w:val="00294AE8"/>
    <w:rsid w:val="00296DC1"/>
    <w:rsid w:val="002A0095"/>
    <w:rsid w:val="002A03F7"/>
    <w:rsid w:val="002A1821"/>
    <w:rsid w:val="002A32BF"/>
    <w:rsid w:val="002A416A"/>
    <w:rsid w:val="002A47F0"/>
    <w:rsid w:val="002A515E"/>
    <w:rsid w:val="002A52E1"/>
    <w:rsid w:val="002B223E"/>
    <w:rsid w:val="002B2754"/>
    <w:rsid w:val="002B3B34"/>
    <w:rsid w:val="002B451D"/>
    <w:rsid w:val="002B4931"/>
    <w:rsid w:val="002B4DD9"/>
    <w:rsid w:val="002B56FD"/>
    <w:rsid w:val="002B5EA1"/>
    <w:rsid w:val="002B6706"/>
    <w:rsid w:val="002B6778"/>
    <w:rsid w:val="002C1456"/>
    <w:rsid w:val="002C2912"/>
    <w:rsid w:val="002C30D9"/>
    <w:rsid w:val="002C3BB7"/>
    <w:rsid w:val="002C53CA"/>
    <w:rsid w:val="002C5CA8"/>
    <w:rsid w:val="002C6944"/>
    <w:rsid w:val="002C72E8"/>
    <w:rsid w:val="002D1877"/>
    <w:rsid w:val="002D1E2E"/>
    <w:rsid w:val="002D35B2"/>
    <w:rsid w:val="002D54A3"/>
    <w:rsid w:val="002D5AAD"/>
    <w:rsid w:val="002D5EF5"/>
    <w:rsid w:val="002D7160"/>
    <w:rsid w:val="002D76D1"/>
    <w:rsid w:val="002E2FAC"/>
    <w:rsid w:val="002E30A8"/>
    <w:rsid w:val="002E3F42"/>
    <w:rsid w:val="002E5185"/>
    <w:rsid w:val="002E58E0"/>
    <w:rsid w:val="002F172D"/>
    <w:rsid w:val="002F2732"/>
    <w:rsid w:val="002F30DB"/>
    <w:rsid w:val="002F4C09"/>
    <w:rsid w:val="002F6C1F"/>
    <w:rsid w:val="0030197A"/>
    <w:rsid w:val="00303042"/>
    <w:rsid w:val="003035CB"/>
    <w:rsid w:val="003037F5"/>
    <w:rsid w:val="003047B7"/>
    <w:rsid w:val="00305942"/>
    <w:rsid w:val="003062F4"/>
    <w:rsid w:val="003073B9"/>
    <w:rsid w:val="003102D1"/>
    <w:rsid w:val="00310FEA"/>
    <w:rsid w:val="003126E3"/>
    <w:rsid w:val="00314979"/>
    <w:rsid w:val="00314E06"/>
    <w:rsid w:val="0031673E"/>
    <w:rsid w:val="003170AA"/>
    <w:rsid w:val="003172DF"/>
    <w:rsid w:val="00320FD7"/>
    <w:rsid w:val="00321109"/>
    <w:rsid w:val="003226AA"/>
    <w:rsid w:val="00325FE9"/>
    <w:rsid w:val="00332ECE"/>
    <w:rsid w:val="003343AE"/>
    <w:rsid w:val="003351A8"/>
    <w:rsid w:val="00335D2B"/>
    <w:rsid w:val="003364DC"/>
    <w:rsid w:val="003378BD"/>
    <w:rsid w:val="00337C39"/>
    <w:rsid w:val="0034030C"/>
    <w:rsid w:val="00341B81"/>
    <w:rsid w:val="00341EC7"/>
    <w:rsid w:val="0034239B"/>
    <w:rsid w:val="003434AA"/>
    <w:rsid w:val="00343E60"/>
    <w:rsid w:val="003442EB"/>
    <w:rsid w:val="0034495D"/>
    <w:rsid w:val="00344BA5"/>
    <w:rsid w:val="00345CCB"/>
    <w:rsid w:val="00345D66"/>
    <w:rsid w:val="00345E8D"/>
    <w:rsid w:val="003465ED"/>
    <w:rsid w:val="00346D53"/>
    <w:rsid w:val="00347A5D"/>
    <w:rsid w:val="00347ECB"/>
    <w:rsid w:val="00350105"/>
    <w:rsid w:val="003502C1"/>
    <w:rsid w:val="00350953"/>
    <w:rsid w:val="00351FAB"/>
    <w:rsid w:val="00355217"/>
    <w:rsid w:val="003553EF"/>
    <w:rsid w:val="00356402"/>
    <w:rsid w:val="00356B50"/>
    <w:rsid w:val="00356C3F"/>
    <w:rsid w:val="003571A8"/>
    <w:rsid w:val="003572C3"/>
    <w:rsid w:val="00357AB5"/>
    <w:rsid w:val="00357E75"/>
    <w:rsid w:val="00360157"/>
    <w:rsid w:val="00364EDC"/>
    <w:rsid w:val="0036575B"/>
    <w:rsid w:val="0036767B"/>
    <w:rsid w:val="0037144D"/>
    <w:rsid w:val="0037227C"/>
    <w:rsid w:val="00374D55"/>
    <w:rsid w:val="00375445"/>
    <w:rsid w:val="00375570"/>
    <w:rsid w:val="00376518"/>
    <w:rsid w:val="00376877"/>
    <w:rsid w:val="00377DAA"/>
    <w:rsid w:val="0038045E"/>
    <w:rsid w:val="003817D4"/>
    <w:rsid w:val="00382341"/>
    <w:rsid w:val="0038285C"/>
    <w:rsid w:val="00384521"/>
    <w:rsid w:val="003853DE"/>
    <w:rsid w:val="003860C2"/>
    <w:rsid w:val="003860E7"/>
    <w:rsid w:val="00390156"/>
    <w:rsid w:val="003914AB"/>
    <w:rsid w:val="003922A3"/>
    <w:rsid w:val="00392B48"/>
    <w:rsid w:val="00395E16"/>
    <w:rsid w:val="003A0255"/>
    <w:rsid w:val="003A0715"/>
    <w:rsid w:val="003A0CBA"/>
    <w:rsid w:val="003A2DA4"/>
    <w:rsid w:val="003A363B"/>
    <w:rsid w:val="003A45B2"/>
    <w:rsid w:val="003A5F89"/>
    <w:rsid w:val="003A7DA3"/>
    <w:rsid w:val="003A7E42"/>
    <w:rsid w:val="003B129E"/>
    <w:rsid w:val="003B1928"/>
    <w:rsid w:val="003B2D39"/>
    <w:rsid w:val="003B4F62"/>
    <w:rsid w:val="003B535E"/>
    <w:rsid w:val="003B5DEE"/>
    <w:rsid w:val="003B714C"/>
    <w:rsid w:val="003B7295"/>
    <w:rsid w:val="003B7355"/>
    <w:rsid w:val="003B7A6E"/>
    <w:rsid w:val="003C0A8F"/>
    <w:rsid w:val="003C3AC0"/>
    <w:rsid w:val="003C4B0E"/>
    <w:rsid w:val="003C4ED7"/>
    <w:rsid w:val="003C556B"/>
    <w:rsid w:val="003C6728"/>
    <w:rsid w:val="003C7E1F"/>
    <w:rsid w:val="003D12B3"/>
    <w:rsid w:val="003D1950"/>
    <w:rsid w:val="003D7395"/>
    <w:rsid w:val="003D741F"/>
    <w:rsid w:val="003D7833"/>
    <w:rsid w:val="003D7A83"/>
    <w:rsid w:val="003E048D"/>
    <w:rsid w:val="003E08B7"/>
    <w:rsid w:val="003E5B71"/>
    <w:rsid w:val="003E65EB"/>
    <w:rsid w:val="003E65FF"/>
    <w:rsid w:val="003E6995"/>
    <w:rsid w:val="003E7449"/>
    <w:rsid w:val="003F05D5"/>
    <w:rsid w:val="003F0949"/>
    <w:rsid w:val="003F0B3A"/>
    <w:rsid w:val="003F1058"/>
    <w:rsid w:val="003F15DD"/>
    <w:rsid w:val="003F1856"/>
    <w:rsid w:val="003F1BB6"/>
    <w:rsid w:val="003F2471"/>
    <w:rsid w:val="003F398A"/>
    <w:rsid w:val="003F4E21"/>
    <w:rsid w:val="003F5019"/>
    <w:rsid w:val="003F625F"/>
    <w:rsid w:val="003F788F"/>
    <w:rsid w:val="00401A29"/>
    <w:rsid w:val="00401E41"/>
    <w:rsid w:val="0040262B"/>
    <w:rsid w:val="00403038"/>
    <w:rsid w:val="00403374"/>
    <w:rsid w:val="00403FB1"/>
    <w:rsid w:val="00404B6A"/>
    <w:rsid w:val="00404D7D"/>
    <w:rsid w:val="00405971"/>
    <w:rsid w:val="00407ED8"/>
    <w:rsid w:val="004107D1"/>
    <w:rsid w:val="00411D0A"/>
    <w:rsid w:val="00413AB6"/>
    <w:rsid w:val="004163F6"/>
    <w:rsid w:val="004164B1"/>
    <w:rsid w:val="00416706"/>
    <w:rsid w:val="00416C33"/>
    <w:rsid w:val="00420281"/>
    <w:rsid w:val="004214CA"/>
    <w:rsid w:val="00421C92"/>
    <w:rsid w:val="00423379"/>
    <w:rsid w:val="0042446B"/>
    <w:rsid w:val="004247F3"/>
    <w:rsid w:val="00424CBC"/>
    <w:rsid w:val="004257B5"/>
    <w:rsid w:val="00426A0F"/>
    <w:rsid w:val="00426A4E"/>
    <w:rsid w:val="004270A6"/>
    <w:rsid w:val="00430103"/>
    <w:rsid w:val="004302B1"/>
    <w:rsid w:val="004305D4"/>
    <w:rsid w:val="00430810"/>
    <w:rsid w:val="00430A73"/>
    <w:rsid w:val="00431BE0"/>
    <w:rsid w:val="0043343D"/>
    <w:rsid w:val="0043408F"/>
    <w:rsid w:val="004346D3"/>
    <w:rsid w:val="00435896"/>
    <w:rsid w:val="004362A0"/>
    <w:rsid w:val="0043688F"/>
    <w:rsid w:val="00437269"/>
    <w:rsid w:val="00437628"/>
    <w:rsid w:val="004401AC"/>
    <w:rsid w:val="00440BF7"/>
    <w:rsid w:val="00441E7D"/>
    <w:rsid w:val="004420DD"/>
    <w:rsid w:val="00442A82"/>
    <w:rsid w:val="00444480"/>
    <w:rsid w:val="0044466F"/>
    <w:rsid w:val="00444F99"/>
    <w:rsid w:val="00447795"/>
    <w:rsid w:val="00447B97"/>
    <w:rsid w:val="00450EC5"/>
    <w:rsid w:val="004512FB"/>
    <w:rsid w:val="00453AB4"/>
    <w:rsid w:val="004558FD"/>
    <w:rsid w:val="00456176"/>
    <w:rsid w:val="00460F32"/>
    <w:rsid w:val="0046100A"/>
    <w:rsid w:val="00461982"/>
    <w:rsid w:val="00461F8B"/>
    <w:rsid w:val="00462CFA"/>
    <w:rsid w:val="004632B7"/>
    <w:rsid w:val="00463B6D"/>
    <w:rsid w:val="00466708"/>
    <w:rsid w:val="004713EF"/>
    <w:rsid w:val="0047147C"/>
    <w:rsid w:val="00473FCE"/>
    <w:rsid w:val="00476C0F"/>
    <w:rsid w:val="00480065"/>
    <w:rsid w:val="00480514"/>
    <w:rsid w:val="00480F80"/>
    <w:rsid w:val="00482973"/>
    <w:rsid w:val="004838BD"/>
    <w:rsid w:val="00484EE9"/>
    <w:rsid w:val="004872D0"/>
    <w:rsid w:val="004908FA"/>
    <w:rsid w:val="00491DEA"/>
    <w:rsid w:val="00492696"/>
    <w:rsid w:val="00494217"/>
    <w:rsid w:val="004957E0"/>
    <w:rsid w:val="00495B5B"/>
    <w:rsid w:val="00496BD8"/>
    <w:rsid w:val="004978D6"/>
    <w:rsid w:val="004A032A"/>
    <w:rsid w:val="004A2216"/>
    <w:rsid w:val="004A3004"/>
    <w:rsid w:val="004A3B73"/>
    <w:rsid w:val="004A3DDE"/>
    <w:rsid w:val="004A40E1"/>
    <w:rsid w:val="004A435B"/>
    <w:rsid w:val="004A4D02"/>
    <w:rsid w:val="004A6EE8"/>
    <w:rsid w:val="004A70EA"/>
    <w:rsid w:val="004A736B"/>
    <w:rsid w:val="004A7AD3"/>
    <w:rsid w:val="004B0B3E"/>
    <w:rsid w:val="004B1254"/>
    <w:rsid w:val="004B1848"/>
    <w:rsid w:val="004B18BE"/>
    <w:rsid w:val="004B3C4A"/>
    <w:rsid w:val="004B4667"/>
    <w:rsid w:val="004B735F"/>
    <w:rsid w:val="004B7A68"/>
    <w:rsid w:val="004C15F4"/>
    <w:rsid w:val="004C29FE"/>
    <w:rsid w:val="004C4EC6"/>
    <w:rsid w:val="004C5173"/>
    <w:rsid w:val="004C697B"/>
    <w:rsid w:val="004C6B39"/>
    <w:rsid w:val="004C6BF5"/>
    <w:rsid w:val="004C7E18"/>
    <w:rsid w:val="004D25BF"/>
    <w:rsid w:val="004D26E3"/>
    <w:rsid w:val="004D3BE8"/>
    <w:rsid w:val="004D3E8C"/>
    <w:rsid w:val="004D5FCA"/>
    <w:rsid w:val="004D69BD"/>
    <w:rsid w:val="004D6BE4"/>
    <w:rsid w:val="004E0129"/>
    <w:rsid w:val="004E22FD"/>
    <w:rsid w:val="004E44FC"/>
    <w:rsid w:val="004E57A1"/>
    <w:rsid w:val="004F0192"/>
    <w:rsid w:val="004F0EFC"/>
    <w:rsid w:val="004F1862"/>
    <w:rsid w:val="004F1B55"/>
    <w:rsid w:val="004F51FC"/>
    <w:rsid w:val="004F57A6"/>
    <w:rsid w:val="004F5826"/>
    <w:rsid w:val="00502CE4"/>
    <w:rsid w:val="00503BE7"/>
    <w:rsid w:val="00503C23"/>
    <w:rsid w:val="00505481"/>
    <w:rsid w:val="0050585A"/>
    <w:rsid w:val="00505908"/>
    <w:rsid w:val="005063B9"/>
    <w:rsid w:val="00506AFE"/>
    <w:rsid w:val="005070D5"/>
    <w:rsid w:val="00510259"/>
    <w:rsid w:val="005107E5"/>
    <w:rsid w:val="00512CB7"/>
    <w:rsid w:val="00512F6B"/>
    <w:rsid w:val="00513DAB"/>
    <w:rsid w:val="00515310"/>
    <w:rsid w:val="0051585F"/>
    <w:rsid w:val="00515A09"/>
    <w:rsid w:val="00516FE1"/>
    <w:rsid w:val="005214DE"/>
    <w:rsid w:val="005220CF"/>
    <w:rsid w:val="00522294"/>
    <w:rsid w:val="00524131"/>
    <w:rsid w:val="005246F7"/>
    <w:rsid w:val="0052566F"/>
    <w:rsid w:val="00526146"/>
    <w:rsid w:val="005263C9"/>
    <w:rsid w:val="005302B8"/>
    <w:rsid w:val="00530BEA"/>
    <w:rsid w:val="00531B37"/>
    <w:rsid w:val="00531EF9"/>
    <w:rsid w:val="00531FE4"/>
    <w:rsid w:val="005320E5"/>
    <w:rsid w:val="005324D0"/>
    <w:rsid w:val="005339C1"/>
    <w:rsid w:val="005343F0"/>
    <w:rsid w:val="0053476F"/>
    <w:rsid w:val="00536BF6"/>
    <w:rsid w:val="00537120"/>
    <w:rsid w:val="00537A01"/>
    <w:rsid w:val="00537B37"/>
    <w:rsid w:val="005401F6"/>
    <w:rsid w:val="00540D29"/>
    <w:rsid w:val="0054113D"/>
    <w:rsid w:val="00541FF1"/>
    <w:rsid w:val="00543F76"/>
    <w:rsid w:val="00544696"/>
    <w:rsid w:val="00544E1C"/>
    <w:rsid w:val="00545CE4"/>
    <w:rsid w:val="00547330"/>
    <w:rsid w:val="00547E7F"/>
    <w:rsid w:val="00547F80"/>
    <w:rsid w:val="005501A1"/>
    <w:rsid w:val="00551BBC"/>
    <w:rsid w:val="00553698"/>
    <w:rsid w:val="005539E7"/>
    <w:rsid w:val="00555724"/>
    <w:rsid w:val="005601C3"/>
    <w:rsid w:val="00560D29"/>
    <w:rsid w:val="00563A13"/>
    <w:rsid w:val="00563FD4"/>
    <w:rsid w:val="0056501E"/>
    <w:rsid w:val="005654EF"/>
    <w:rsid w:val="00565ECA"/>
    <w:rsid w:val="00566F8C"/>
    <w:rsid w:val="00567030"/>
    <w:rsid w:val="00570FF4"/>
    <w:rsid w:val="00572DD4"/>
    <w:rsid w:val="00572F88"/>
    <w:rsid w:val="00573014"/>
    <w:rsid w:val="00573559"/>
    <w:rsid w:val="00575C15"/>
    <w:rsid w:val="0058136B"/>
    <w:rsid w:val="00581D46"/>
    <w:rsid w:val="0058209A"/>
    <w:rsid w:val="005820D7"/>
    <w:rsid w:val="00583C6A"/>
    <w:rsid w:val="005863F6"/>
    <w:rsid w:val="00586483"/>
    <w:rsid w:val="00586682"/>
    <w:rsid w:val="00586B20"/>
    <w:rsid w:val="005872F8"/>
    <w:rsid w:val="0058770C"/>
    <w:rsid w:val="00587BC4"/>
    <w:rsid w:val="00591849"/>
    <w:rsid w:val="0059204D"/>
    <w:rsid w:val="0059434A"/>
    <w:rsid w:val="00595DA3"/>
    <w:rsid w:val="005A089C"/>
    <w:rsid w:val="005A117A"/>
    <w:rsid w:val="005A13D1"/>
    <w:rsid w:val="005A1BBB"/>
    <w:rsid w:val="005A201A"/>
    <w:rsid w:val="005A4636"/>
    <w:rsid w:val="005A5325"/>
    <w:rsid w:val="005A5ADF"/>
    <w:rsid w:val="005A6480"/>
    <w:rsid w:val="005A65EE"/>
    <w:rsid w:val="005A738A"/>
    <w:rsid w:val="005A7EDD"/>
    <w:rsid w:val="005A7FAD"/>
    <w:rsid w:val="005B13DA"/>
    <w:rsid w:val="005B1A6C"/>
    <w:rsid w:val="005B1D30"/>
    <w:rsid w:val="005B2329"/>
    <w:rsid w:val="005B27F7"/>
    <w:rsid w:val="005B287E"/>
    <w:rsid w:val="005B3180"/>
    <w:rsid w:val="005B4455"/>
    <w:rsid w:val="005B496E"/>
    <w:rsid w:val="005B4C7F"/>
    <w:rsid w:val="005B4F90"/>
    <w:rsid w:val="005B50F5"/>
    <w:rsid w:val="005B51BD"/>
    <w:rsid w:val="005B5DAB"/>
    <w:rsid w:val="005B6E75"/>
    <w:rsid w:val="005C01BC"/>
    <w:rsid w:val="005C0F5F"/>
    <w:rsid w:val="005C1BCC"/>
    <w:rsid w:val="005C4EBD"/>
    <w:rsid w:val="005C50C1"/>
    <w:rsid w:val="005C6F96"/>
    <w:rsid w:val="005C7ADF"/>
    <w:rsid w:val="005C7C22"/>
    <w:rsid w:val="005D03A6"/>
    <w:rsid w:val="005D04AA"/>
    <w:rsid w:val="005D0EBB"/>
    <w:rsid w:val="005D1803"/>
    <w:rsid w:val="005D1807"/>
    <w:rsid w:val="005D188E"/>
    <w:rsid w:val="005D242E"/>
    <w:rsid w:val="005D264E"/>
    <w:rsid w:val="005D2C80"/>
    <w:rsid w:val="005D3E64"/>
    <w:rsid w:val="005E002B"/>
    <w:rsid w:val="005E0913"/>
    <w:rsid w:val="005E5618"/>
    <w:rsid w:val="005E5FFB"/>
    <w:rsid w:val="005E6A25"/>
    <w:rsid w:val="005E6EA4"/>
    <w:rsid w:val="005E75A0"/>
    <w:rsid w:val="005F05CC"/>
    <w:rsid w:val="005F073C"/>
    <w:rsid w:val="005F1BB0"/>
    <w:rsid w:val="005F1DF2"/>
    <w:rsid w:val="005F2896"/>
    <w:rsid w:val="005F29A3"/>
    <w:rsid w:val="005F2F8D"/>
    <w:rsid w:val="005F3C3E"/>
    <w:rsid w:val="005F4806"/>
    <w:rsid w:val="005F5D3A"/>
    <w:rsid w:val="005F6072"/>
    <w:rsid w:val="005F6180"/>
    <w:rsid w:val="005F627B"/>
    <w:rsid w:val="005F6C09"/>
    <w:rsid w:val="005F7664"/>
    <w:rsid w:val="00600070"/>
    <w:rsid w:val="0060070C"/>
    <w:rsid w:val="006010DF"/>
    <w:rsid w:val="00601A0C"/>
    <w:rsid w:val="00602414"/>
    <w:rsid w:val="006045BC"/>
    <w:rsid w:val="00604F51"/>
    <w:rsid w:val="006056A1"/>
    <w:rsid w:val="00606694"/>
    <w:rsid w:val="006067A3"/>
    <w:rsid w:val="00606895"/>
    <w:rsid w:val="00607626"/>
    <w:rsid w:val="00607B73"/>
    <w:rsid w:val="00607C5B"/>
    <w:rsid w:val="00610C0A"/>
    <w:rsid w:val="00613C2C"/>
    <w:rsid w:val="0061489F"/>
    <w:rsid w:val="0061501C"/>
    <w:rsid w:val="00615BA3"/>
    <w:rsid w:val="00615EB8"/>
    <w:rsid w:val="006164D0"/>
    <w:rsid w:val="006171CB"/>
    <w:rsid w:val="006204A6"/>
    <w:rsid w:val="006208DF"/>
    <w:rsid w:val="00621243"/>
    <w:rsid w:val="00622C71"/>
    <w:rsid w:val="006252CF"/>
    <w:rsid w:val="00625D47"/>
    <w:rsid w:val="00625D9F"/>
    <w:rsid w:val="006266AE"/>
    <w:rsid w:val="006266B3"/>
    <w:rsid w:val="00627BCC"/>
    <w:rsid w:val="0063029C"/>
    <w:rsid w:val="00630959"/>
    <w:rsid w:val="00631829"/>
    <w:rsid w:val="00634262"/>
    <w:rsid w:val="0063445A"/>
    <w:rsid w:val="0063509E"/>
    <w:rsid w:val="006357C0"/>
    <w:rsid w:val="00636466"/>
    <w:rsid w:val="006375F1"/>
    <w:rsid w:val="00640119"/>
    <w:rsid w:val="006420F0"/>
    <w:rsid w:val="0064266F"/>
    <w:rsid w:val="0064282B"/>
    <w:rsid w:val="00642C3D"/>
    <w:rsid w:val="00644E8B"/>
    <w:rsid w:val="00645769"/>
    <w:rsid w:val="006472FD"/>
    <w:rsid w:val="006505EC"/>
    <w:rsid w:val="00651557"/>
    <w:rsid w:val="00652751"/>
    <w:rsid w:val="00652DD3"/>
    <w:rsid w:val="00653FD2"/>
    <w:rsid w:val="00656B5A"/>
    <w:rsid w:val="006610AD"/>
    <w:rsid w:val="006617FD"/>
    <w:rsid w:val="0066276D"/>
    <w:rsid w:val="0066303D"/>
    <w:rsid w:val="00667666"/>
    <w:rsid w:val="00667896"/>
    <w:rsid w:val="0067004D"/>
    <w:rsid w:val="0067048C"/>
    <w:rsid w:val="00671057"/>
    <w:rsid w:val="0067209A"/>
    <w:rsid w:val="006720CC"/>
    <w:rsid w:val="006746B9"/>
    <w:rsid w:val="006803B1"/>
    <w:rsid w:val="00681050"/>
    <w:rsid w:val="00682048"/>
    <w:rsid w:val="00682952"/>
    <w:rsid w:val="006832B2"/>
    <w:rsid w:val="006858FC"/>
    <w:rsid w:val="00685FD2"/>
    <w:rsid w:val="0068602C"/>
    <w:rsid w:val="0068789A"/>
    <w:rsid w:val="006878BA"/>
    <w:rsid w:val="00691514"/>
    <w:rsid w:val="0069154B"/>
    <w:rsid w:val="006919A6"/>
    <w:rsid w:val="00692AFE"/>
    <w:rsid w:val="00692C99"/>
    <w:rsid w:val="00693903"/>
    <w:rsid w:val="00695734"/>
    <w:rsid w:val="0069589C"/>
    <w:rsid w:val="006968CC"/>
    <w:rsid w:val="006969B9"/>
    <w:rsid w:val="0069754A"/>
    <w:rsid w:val="006A0353"/>
    <w:rsid w:val="006A0EF8"/>
    <w:rsid w:val="006A2CA6"/>
    <w:rsid w:val="006A6B08"/>
    <w:rsid w:val="006B05C3"/>
    <w:rsid w:val="006B1CB8"/>
    <w:rsid w:val="006B1CDC"/>
    <w:rsid w:val="006B28E7"/>
    <w:rsid w:val="006B2C13"/>
    <w:rsid w:val="006B2CE1"/>
    <w:rsid w:val="006B30F4"/>
    <w:rsid w:val="006B342B"/>
    <w:rsid w:val="006B3E47"/>
    <w:rsid w:val="006B44C2"/>
    <w:rsid w:val="006B4842"/>
    <w:rsid w:val="006B5874"/>
    <w:rsid w:val="006B5F61"/>
    <w:rsid w:val="006B64D4"/>
    <w:rsid w:val="006B6FAE"/>
    <w:rsid w:val="006C0713"/>
    <w:rsid w:val="006C14C8"/>
    <w:rsid w:val="006C36A7"/>
    <w:rsid w:val="006C3BB6"/>
    <w:rsid w:val="006C4275"/>
    <w:rsid w:val="006C6E45"/>
    <w:rsid w:val="006C6F89"/>
    <w:rsid w:val="006C7819"/>
    <w:rsid w:val="006D169D"/>
    <w:rsid w:val="006D1F8E"/>
    <w:rsid w:val="006D3436"/>
    <w:rsid w:val="006D4E95"/>
    <w:rsid w:val="006D561B"/>
    <w:rsid w:val="006D5D2B"/>
    <w:rsid w:val="006D77DF"/>
    <w:rsid w:val="006E176B"/>
    <w:rsid w:val="006E19EB"/>
    <w:rsid w:val="006E1BE2"/>
    <w:rsid w:val="006E3167"/>
    <w:rsid w:val="006E324B"/>
    <w:rsid w:val="006E5628"/>
    <w:rsid w:val="006E5E0B"/>
    <w:rsid w:val="006E6567"/>
    <w:rsid w:val="006E7507"/>
    <w:rsid w:val="006F0724"/>
    <w:rsid w:val="006F0A7F"/>
    <w:rsid w:val="006F0FEA"/>
    <w:rsid w:val="006F16C4"/>
    <w:rsid w:val="006F32AD"/>
    <w:rsid w:val="006F4F03"/>
    <w:rsid w:val="006F533A"/>
    <w:rsid w:val="006F7394"/>
    <w:rsid w:val="006F757F"/>
    <w:rsid w:val="006F7816"/>
    <w:rsid w:val="006F7B2B"/>
    <w:rsid w:val="00701094"/>
    <w:rsid w:val="00702012"/>
    <w:rsid w:val="007039BA"/>
    <w:rsid w:val="0070420F"/>
    <w:rsid w:val="00707502"/>
    <w:rsid w:val="007079F3"/>
    <w:rsid w:val="00707F9D"/>
    <w:rsid w:val="007102A6"/>
    <w:rsid w:val="0071090C"/>
    <w:rsid w:val="00712B49"/>
    <w:rsid w:val="00714869"/>
    <w:rsid w:val="00714A24"/>
    <w:rsid w:val="00714D87"/>
    <w:rsid w:val="00716932"/>
    <w:rsid w:val="00717C82"/>
    <w:rsid w:val="00717F23"/>
    <w:rsid w:val="00720128"/>
    <w:rsid w:val="0072120E"/>
    <w:rsid w:val="00722217"/>
    <w:rsid w:val="007226EB"/>
    <w:rsid w:val="00723740"/>
    <w:rsid w:val="00723969"/>
    <w:rsid w:val="007243C3"/>
    <w:rsid w:val="0072616E"/>
    <w:rsid w:val="00726C83"/>
    <w:rsid w:val="00726FE0"/>
    <w:rsid w:val="007276D1"/>
    <w:rsid w:val="0072778E"/>
    <w:rsid w:val="007306CF"/>
    <w:rsid w:val="007332D9"/>
    <w:rsid w:val="0073378F"/>
    <w:rsid w:val="00734302"/>
    <w:rsid w:val="00735A65"/>
    <w:rsid w:val="007369DC"/>
    <w:rsid w:val="00736FD7"/>
    <w:rsid w:val="0073789F"/>
    <w:rsid w:val="00737DD2"/>
    <w:rsid w:val="00740A97"/>
    <w:rsid w:val="00740D2D"/>
    <w:rsid w:val="00740E78"/>
    <w:rsid w:val="00741BB8"/>
    <w:rsid w:val="00742F26"/>
    <w:rsid w:val="007438BB"/>
    <w:rsid w:val="00743D2C"/>
    <w:rsid w:val="00743F0E"/>
    <w:rsid w:val="0074489F"/>
    <w:rsid w:val="00745991"/>
    <w:rsid w:val="00745D6E"/>
    <w:rsid w:val="00746783"/>
    <w:rsid w:val="00747716"/>
    <w:rsid w:val="00747A44"/>
    <w:rsid w:val="00750C33"/>
    <w:rsid w:val="00751408"/>
    <w:rsid w:val="00751BEE"/>
    <w:rsid w:val="00752748"/>
    <w:rsid w:val="00752AA4"/>
    <w:rsid w:val="00753188"/>
    <w:rsid w:val="00755BAC"/>
    <w:rsid w:val="00756D65"/>
    <w:rsid w:val="00757741"/>
    <w:rsid w:val="00760F9A"/>
    <w:rsid w:val="00761F95"/>
    <w:rsid w:val="0076323E"/>
    <w:rsid w:val="0076357D"/>
    <w:rsid w:val="00764B32"/>
    <w:rsid w:val="00764C4D"/>
    <w:rsid w:val="00765483"/>
    <w:rsid w:val="00765D9F"/>
    <w:rsid w:val="00766162"/>
    <w:rsid w:val="00767C96"/>
    <w:rsid w:val="00771CEE"/>
    <w:rsid w:val="007724F4"/>
    <w:rsid w:val="00773E20"/>
    <w:rsid w:val="007759DE"/>
    <w:rsid w:val="00776865"/>
    <w:rsid w:val="00780010"/>
    <w:rsid w:val="0078057B"/>
    <w:rsid w:val="00781199"/>
    <w:rsid w:val="007812BA"/>
    <w:rsid w:val="00781CF0"/>
    <w:rsid w:val="00782CE4"/>
    <w:rsid w:val="00782F54"/>
    <w:rsid w:val="00783362"/>
    <w:rsid w:val="00785831"/>
    <w:rsid w:val="0078596E"/>
    <w:rsid w:val="00785972"/>
    <w:rsid w:val="00786F40"/>
    <w:rsid w:val="0078722B"/>
    <w:rsid w:val="007877B2"/>
    <w:rsid w:val="00787A70"/>
    <w:rsid w:val="00787F55"/>
    <w:rsid w:val="00791359"/>
    <w:rsid w:val="00792682"/>
    <w:rsid w:val="00792750"/>
    <w:rsid w:val="00795694"/>
    <w:rsid w:val="00795790"/>
    <w:rsid w:val="00795B08"/>
    <w:rsid w:val="00795F40"/>
    <w:rsid w:val="0079614C"/>
    <w:rsid w:val="0079689B"/>
    <w:rsid w:val="00796FD7"/>
    <w:rsid w:val="00797DB2"/>
    <w:rsid w:val="007A002B"/>
    <w:rsid w:val="007A4D1E"/>
    <w:rsid w:val="007A5B39"/>
    <w:rsid w:val="007A5EF6"/>
    <w:rsid w:val="007A6950"/>
    <w:rsid w:val="007A73BF"/>
    <w:rsid w:val="007A7C13"/>
    <w:rsid w:val="007B1095"/>
    <w:rsid w:val="007B1129"/>
    <w:rsid w:val="007B1EEA"/>
    <w:rsid w:val="007B2B13"/>
    <w:rsid w:val="007B3C0F"/>
    <w:rsid w:val="007B569C"/>
    <w:rsid w:val="007B682E"/>
    <w:rsid w:val="007C01CB"/>
    <w:rsid w:val="007C064E"/>
    <w:rsid w:val="007C1D29"/>
    <w:rsid w:val="007C1EE2"/>
    <w:rsid w:val="007C1F79"/>
    <w:rsid w:val="007C2421"/>
    <w:rsid w:val="007C28DA"/>
    <w:rsid w:val="007C2B85"/>
    <w:rsid w:val="007C3929"/>
    <w:rsid w:val="007C4467"/>
    <w:rsid w:val="007C5244"/>
    <w:rsid w:val="007C535F"/>
    <w:rsid w:val="007C6BBA"/>
    <w:rsid w:val="007C6FAD"/>
    <w:rsid w:val="007C7271"/>
    <w:rsid w:val="007D1686"/>
    <w:rsid w:val="007D1ED7"/>
    <w:rsid w:val="007D2363"/>
    <w:rsid w:val="007D2A86"/>
    <w:rsid w:val="007D3358"/>
    <w:rsid w:val="007D33D2"/>
    <w:rsid w:val="007D5996"/>
    <w:rsid w:val="007D6C1D"/>
    <w:rsid w:val="007D6C48"/>
    <w:rsid w:val="007D78D7"/>
    <w:rsid w:val="007E0833"/>
    <w:rsid w:val="007E16C5"/>
    <w:rsid w:val="007E1E4B"/>
    <w:rsid w:val="007E1EAA"/>
    <w:rsid w:val="007E2BAE"/>
    <w:rsid w:val="007E3140"/>
    <w:rsid w:val="007E5A7A"/>
    <w:rsid w:val="007E7F20"/>
    <w:rsid w:val="007E7FA4"/>
    <w:rsid w:val="007F0651"/>
    <w:rsid w:val="007F0C9B"/>
    <w:rsid w:val="007F1453"/>
    <w:rsid w:val="007F2200"/>
    <w:rsid w:val="007F293B"/>
    <w:rsid w:val="007F29F2"/>
    <w:rsid w:val="007F5DF4"/>
    <w:rsid w:val="007F7F03"/>
    <w:rsid w:val="00800122"/>
    <w:rsid w:val="00801989"/>
    <w:rsid w:val="008032A9"/>
    <w:rsid w:val="008048CE"/>
    <w:rsid w:val="00804D7D"/>
    <w:rsid w:val="00807AAC"/>
    <w:rsid w:val="008115BC"/>
    <w:rsid w:val="008116F6"/>
    <w:rsid w:val="0081179C"/>
    <w:rsid w:val="00811A57"/>
    <w:rsid w:val="008140AB"/>
    <w:rsid w:val="008163AD"/>
    <w:rsid w:val="008201AF"/>
    <w:rsid w:val="0082099F"/>
    <w:rsid w:val="00821D3D"/>
    <w:rsid w:val="00821FAA"/>
    <w:rsid w:val="00824556"/>
    <w:rsid w:val="00826008"/>
    <w:rsid w:val="00826F57"/>
    <w:rsid w:val="0082741F"/>
    <w:rsid w:val="00827F26"/>
    <w:rsid w:val="00831159"/>
    <w:rsid w:val="00832C9F"/>
    <w:rsid w:val="00832D0E"/>
    <w:rsid w:val="0083588B"/>
    <w:rsid w:val="008360DC"/>
    <w:rsid w:val="008361D6"/>
    <w:rsid w:val="00840803"/>
    <w:rsid w:val="00841963"/>
    <w:rsid w:val="00843B3A"/>
    <w:rsid w:val="00844ED8"/>
    <w:rsid w:val="00845CEE"/>
    <w:rsid w:val="0084716A"/>
    <w:rsid w:val="00847F82"/>
    <w:rsid w:val="00851194"/>
    <w:rsid w:val="00851380"/>
    <w:rsid w:val="00851647"/>
    <w:rsid w:val="00851AB7"/>
    <w:rsid w:val="00851B09"/>
    <w:rsid w:val="00852D0F"/>
    <w:rsid w:val="00853A42"/>
    <w:rsid w:val="008547B4"/>
    <w:rsid w:val="00856E47"/>
    <w:rsid w:val="0085788C"/>
    <w:rsid w:val="00857BA2"/>
    <w:rsid w:val="0086010F"/>
    <w:rsid w:val="00861D59"/>
    <w:rsid w:val="00863002"/>
    <w:rsid w:val="00865F57"/>
    <w:rsid w:val="00866273"/>
    <w:rsid w:val="00866EA0"/>
    <w:rsid w:val="008675DF"/>
    <w:rsid w:val="008707D7"/>
    <w:rsid w:val="0087135E"/>
    <w:rsid w:val="00873322"/>
    <w:rsid w:val="0087379F"/>
    <w:rsid w:val="008737AB"/>
    <w:rsid w:val="008748E5"/>
    <w:rsid w:val="00874935"/>
    <w:rsid w:val="008752A9"/>
    <w:rsid w:val="00880240"/>
    <w:rsid w:val="008805E2"/>
    <w:rsid w:val="00881C15"/>
    <w:rsid w:val="008820A2"/>
    <w:rsid w:val="008833D9"/>
    <w:rsid w:val="00884F2A"/>
    <w:rsid w:val="00886282"/>
    <w:rsid w:val="00886EC7"/>
    <w:rsid w:val="008872A6"/>
    <w:rsid w:val="0088733A"/>
    <w:rsid w:val="00887902"/>
    <w:rsid w:val="0089045C"/>
    <w:rsid w:val="00891907"/>
    <w:rsid w:val="008919A4"/>
    <w:rsid w:val="00892621"/>
    <w:rsid w:val="00893B28"/>
    <w:rsid w:val="00895371"/>
    <w:rsid w:val="00895744"/>
    <w:rsid w:val="00895809"/>
    <w:rsid w:val="008965EC"/>
    <w:rsid w:val="008978D9"/>
    <w:rsid w:val="008A089F"/>
    <w:rsid w:val="008A1EFF"/>
    <w:rsid w:val="008A25CA"/>
    <w:rsid w:val="008A36B8"/>
    <w:rsid w:val="008A5EE5"/>
    <w:rsid w:val="008A7215"/>
    <w:rsid w:val="008B16B2"/>
    <w:rsid w:val="008B2BB9"/>
    <w:rsid w:val="008B2D7B"/>
    <w:rsid w:val="008B4362"/>
    <w:rsid w:val="008B52E4"/>
    <w:rsid w:val="008B5E74"/>
    <w:rsid w:val="008B7926"/>
    <w:rsid w:val="008B7FBE"/>
    <w:rsid w:val="008C1FC5"/>
    <w:rsid w:val="008C4981"/>
    <w:rsid w:val="008D3167"/>
    <w:rsid w:val="008D4CF7"/>
    <w:rsid w:val="008D5011"/>
    <w:rsid w:val="008D610F"/>
    <w:rsid w:val="008D64A0"/>
    <w:rsid w:val="008D71F3"/>
    <w:rsid w:val="008E082B"/>
    <w:rsid w:val="008E15C4"/>
    <w:rsid w:val="008E1FFC"/>
    <w:rsid w:val="008E293B"/>
    <w:rsid w:val="008E3A0B"/>
    <w:rsid w:val="008E5334"/>
    <w:rsid w:val="008E7351"/>
    <w:rsid w:val="008F262A"/>
    <w:rsid w:val="008F476C"/>
    <w:rsid w:val="008F4FEF"/>
    <w:rsid w:val="008F627B"/>
    <w:rsid w:val="008F7283"/>
    <w:rsid w:val="008F7BF9"/>
    <w:rsid w:val="00903F03"/>
    <w:rsid w:val="009042BC"/>
    <w:rsid w:val="00905185"/>
    <w:rsid w:val="0091014E"/>
    <w:rsid w:val="00910F4E"/>
    <w:rsid w:val="009110BF"/>
    <w:rsid w:val="0091302E"/>
    <w:rsid w:val="00913BAD"/>
    <w:rsid w:val="00914197"/>
    <w:rsid w:val="009147CB"/>
    <w:rsid w:val="00914EF9"/>
    <w:rsid w:val="00915140"/>
    <w:rsid w:val="00915AD2"/>
    <w:rsid w:val="00916102"/>
    <w:rsid w:val="00916474"/>
    <w:rsid w:val="00916890"/>
    <w:rsid w:val="00916E29"/>
    <w:rsid w:val="00917AAE"/>
    <w:rsid w:val="00922266"/>
    <w:rsid w:val="00923309"/>
    <w:rsid w:val="00923C84"/>
    <w:rsid w:val="00924148"/>
    <w:rsid w:val="0092659C"/>
    <w:rsid w:val="00926F41"/>
    <w:rsid w:val="00927670"/>
    <w:rsid w:val="00931474"/>
    <w:rsid w:val="009328D2"/>
    <w:rsid w:val="0093397D"/>
    <w:rsid w:val="009374F4"/>
    <w:rsid w:val="0094144B"/>
    <w:rsid w:val="0094183D"/>
    <w:rsid w:val="009423D4"/>
    <w:rsid w:val="00943819"/>
    <w:rsid w:val="00950A2C"/>
    <w:rsid w:val="00950BB5"/>
    <w:rsid w:val="00951E65"/>
    <w:rsid w:val="0095393B"/>
    <w:rsid w:val="0095444A"/>
    <w:rsid w:val="009549AE"/>
    <w:rsid w:val="009553CD"/>
    <w:rsid w:val="00955E4F"/>
    <w:rsid w:val="009566E8"/>
    <w:rsid w:val="0095675D"/>
    <w:rsid w:val="00957933"/>
    <w:rsid w:val="0096006A"/>
    <w:rsid w:val="00960499"/>
    <w:rsid w:val="009617B3"/>
    <w:rsid w:val="00961919"/>
    <w:rsid w:val="009622E8"/>
    <w:rsid w:val="00963290"/>
    <w:rsid w:val="009632FA"/>
    <w:rsid w:val="009637A8"/>
    <w:rsid w:val="00964596"/>
    <w:rsid w:val="009649C3"/>
    <w:rsid w:val="009653AB"/>
    <w:rsid w:val="00966228"/>
    <w:rsid w:val="00967433"/>
    <w:rsid w:val="009711AC"/>
    <w:rsid w:val="009734F6"/>
    <w:rsid w:val="00973795"/>
    <w:rsid w:val="00974012"/>
    <w:rsid w:val="0097549C"/>
    <w:rsid w:val="00975ADA"/>
    <w:rsid w:val="0097697C"/>
    <w:rsid w:val="0097703F"/>
    <w:rsid w:val="00977754"/>
    <w:rsid w:val="00977FC9"/>
    <w:rsid w:val="00977FE2"/>
    <w:rsid w:val="009800F0"/>
    <w:rsid w:val="00980A85"/>
    <w:rsid w:val="00982288"/>
    <w:rsid w:val="00982427"/>
    <w:rsid w:val="009835A8"/>
    <w:rsid w:val="00983DF8"/>
    <w:rsid w:val="00983F8C"/>
    <w:rsid w:val="00984AFD"/>
    <w:rsid w:val="00985022"/>
    <w:rsid w:val="00985861"/>
    <w:rsid w:val="00985FDC"/>
    <w:rsid w:val="00986497"/>
    <w:rsid w:val="00987E68"/>
    <w:rsid w:val="00990E34"/>
    <w:rsid w:val="00991E9B"/>
    <w:rsid w:val="009943A9"/>
    <w:rsid w:val="009953E9"/>
    <w:rsid w:val="0099701A"/>
    <w:rsid w:val="009A1E57"/>
    <w:rsid w:val="009A2FA0"/>
    <w:rsid w:val="009A4829"/>
    <w:rsid w:val="009A7852"/>
    <w:rsid w:val="009B1F49"/>
    <w:rsid w:val="009B26CB"/>
    <w:rsid w:val="009B2DD5"/>
    <w:rsid w:val="009B35CB"/>
    <w:rsid w:val="009B4B2A"/>
    <w:rsid w:val="009B5701"/>
    <w:rsid w:val="009B57F9"/>
    <w:rsid w:val="009B58C5"/>
    <w:rsid w:val="009B5A63"/>
    <w:rsid w:val="009B6BDF"/>
    <w:rsid w:val="009B71D3"/>
    <w:rsid w:val="009B71D9"/>
    <w:rsid w:val="009B7768"/>
    <w:rsid w:val="009B799E"/>
    <w:rsid w:val="009C0183"/>
    <w:rsid w:val="009C05A8"/>
    <w:rsid w:val="009C0F5B"/>
    <w:rsid w:val="009C13FC"/>
    <w:rsid w:val="009C1B5C"/>
    <w:rsid w:val="009C214B"/>
    <w:rsid w:val="009C2593"/>
    <w:rsid w:val="009C263A"/>
    <w:rsid w:val="009C2FC3"/>
    <w:rsid w:val="009C569B"/>
    <w:rsid w:val="009C5D28"/>
    <w:rsid w:val="009C69B0"/>
    <w:rsid w:val="009C781B"/>
    <w:rsid w:val="009C7AEC"/>
    <w:rsid w:val="009C7CD4"/>
    <w:rsid w:val="009D0059"/>
    <w:rsid w:val="009D04C5"/>
    <w:rsid w:val="009D1E9F"/>
    <w:rsid w:val="009D2048"/>
    <w:rsid w:val="009D204F"/>
    <w:rsid w:val="009D2FC7"/>
    <w:rsid w:val="009D3275"/>
    <w:rsid w:val="009D3586"/>
    <w:rsid w:val="009D35B7"/>
    <w:rsid w:val="009D363E"/>
    <w:rsid w:val="009D3A32"/>
    <w:rsid w:val="009D3B5D"/>
    <w:rsid w:val="009D7A24"/>
    <w:rsid w:val="009E29D8"/>
    <w:rsid w:val="009E390D"/>
    <w:rsid w:val="009E4310"/>
    <w:rsid w:val="009E57E0"/>
    <w:rsid w:val="009E6BF6"/>
    <w:rsid w:val="009E6CCE"/>
    <w:rsid w:val="009F0673"/>
    <w:rsid w:val="009F0E63"/>
    <w:rsid w:val="009F1092"/>
    <w:rsid w:val="009F195D"/>
    <w:rsid w:val="009F1E34"/>
    <w:rsid w:val="009F2041"/>
    <w:rsid w:val="009F20E1"/>
    <w:rsid w:val="009F35B2"/>
    <w:rsid w:val="009F4109"/>
    <w:rsid w:val="009F4649"/>
    <w:rsid w:val="009F4AF1"/>
    <w:rsid w:val="009F57F4"/>
    <w:rsid w:val="009F5EA9"/>
    <w:rsid w:val="00A00B9A"/>
    <w:rsid w:val="00A00CCF"/>
    <w:rsid w:val="00A02705"/>
    <w:rsid w:val="00A02C3B"/>
    <w:rsid w:val="00A043C5"/>
    <w:rsid w:val="00A0472A"/>
    <w:rsid w:val="00A07356"/>
    <w:rsid w:val="00A07FA2"/>
    <w:rsid w:val="00A105E2"/>
    <w:rsid w:val="00A14A76"/>
    <w:rsid w:val="00A16C94"/>
    <w:rsid w:val="00A172B1"/>
    <w:rsid w:val="00A17CA8"/>
    <w:rsid w:val="00A213FA"/>
    <w:rsid w:val="00A21C46"/>
    <w:rsid w:val="00A22524"/>
    <w:rsid w:val="00A23C6D"/>
    <w:rsid w:val="00A2403B"/>
    <w:rsid w:val="00A24D2A"/>
    <w:rsid w:val="00A26462"/>
    <w:rsid w:val="00A269B5"/>
    <w:rsid w:val="00A2713B"/>
    <w:rsid w:val="00A2734E"/>
    <w:rsid w:val="00A31963"/>
    <w:rsid w:val="00A33006"/>
    <w:rsid w:val="00A342F1"/>
    <w:rsid w:val="00A37B3F"/>
    <w:rsid w:val="00A37BB9"/>
    <w:rsid w:val="00A42352"/>
    <w:rsid w:val="00A42956"/>
    <w:rsid w:val="00A4464C"/>
    <w:rsid w:val="00A461EE"/>
    <w:rsid w:val="00A463C5"/>
    <w:rsid w:val="00A46988"/>
    <w:rsid w:val="00A50CEF"/>
    <w:rsid w:val="00A5297D"/>
    <w:rsid w:val="00A551DE"/>
    <w:rsid w:val="00A56179"/>
    <w:rsid w:val="00A5647B"/>
    <w:rsid w:val="00A573C0"/>
    <w:rsid w:val="00A578FF"/>
    <w:rsid w:val="00A609FF"/>
    <w:rsid w:val="00A62688"/>
    <w:rsid w:val="00A64F7B"/>
    <w:rsid w:val="00A6593D"/>
    <w:rsid w:val="00A662BE"/>
    <w:rsid w:val="00A673E4"/>
    <w:rsid w:val="00A67909"/>
    <w:rsid w:val="00A7047F"/>
    <w:rsid w:val="00A71204"/>
    <w:rsid w:val="00A7374C"/>
    <w:rsid w:val="00A73B6A"/>
    <w:rsid w:val="00A75F12"/>
    <w:rsid w:val="00A777C7"/>
    <w:rsid w:val="00A77CE0"/>
    <w:rsid w:val="00A77EE0"/>
    <w:rsid w:val="00A80BA3"/>
    <w:rsid w:val="00A81D18"/>
    <w:rsid w:val="00A82074"/>
    <w:rsid w:val="00A82325"/>
    <w:rsid w:val="00A83E5F"/>
    <w:rsid w:val="00A843BE"/>
    <w:rsid w:val="00A8538D"/>
    <w:rsid w:val="00A855E6"/>
    <w:rsid w:val="00A85AF7"/>
    <w:rsid w:val="00A9008F"/>
    <w:rsid w:val="00A9065F"/>
    <w:rsid w:val="00A91E4A"/>
    <w:rsid w:val="00A957A6"/>
    <w:rsid w:val="00A97058"/>
    <w:rsid w:val="00A97203"/>
    <w:rsid w:val="00AA007D"/>
    <w:rsid w:val="00AA15D0"/>
    <w:rsid w:val="00AA1B57"/>
    <w:rsid w:val="00AA2E37"/>
    <w:rsid w:val="00AA2F1B"/>
    <w:rsid w:val="00AA42D0"/>
    <w:rsid w:val="00AA599D"/>
    <w:rsid w:val="00AA6683"/>
    <w:rsid w:val="00AB069E"/>
    <w:rsid w:val="00AB0F28"/>
    <w:rsid w:val="00AB20CB"/>
    <w:rsid w:val="00AB3316"/>
    <w:rsid w:val="00AB33C5"/>
    <w:rsid w:val="00AB3C38"/>
    <w:rsid w:val="00AB418B"/>
    <w:rsid w:val="00AB42AC"/>
    <w:rsid w:val="00AB4A8A"/>
    <w:rsid w:val="00AB6A6A"/>
    <w:rsid w:val="00AB6BBB"/>
    <w:rsid w:val="00AB7372"/>
    <w:rsid w:val="00AC0A06"/>
    <w:rsid w:val="00AC2D36"/>
    <w:rsid w:val="00AC3771"/>
    <w:rsid w:val="00AC5395"/>
    <w:rsid w:val="00AC58FD"/>
    <w:rsid w:val="00AC7A93"/>
    <w:rsid w:val="00AD0319"/>
    <w:rsid w:val="00AD0861"/>
    <w:rsid w:val="00AD0E81"/>
    <w:rsid w:val="00AD3D6A"/>
    <w:rsid w:val="00AD4082"/>
    <w:rsid w:val="00AD5DD3"/>
    <w:rsid w:val="00AD6480"/>
    <w:rsid w:val="00AD6A0E"/>
    <w:rsid w:val="00AD6A12"/>
    <w:rsid w:val="00AD6B14"/>
    <w:rsid w:val="00AD7139"/>
    <w:rsid w:val="00AE1C43"/>
    <w:rsid w:val="00AE1F2D"/>
    <w:rsid w:val="00AE288C"/>
    <w:rsid w:val="00AE4660"/>
    <w:rsid w:val="00AE4CCB"/>
    <w:rsid w:val="00AE6CD9"/>
    <w:rsid w:val="00AF0393"/>
    <w:rsid w:val="00AF0C1E"/>
    <w:rsid w:val="00AF3220"/>
    <w:rsid w:val="00AF40F5"/>
    <w:rsid w:val="00AF4FAF"/>
    <w:rsid w:val="00AF769C"/>
    <w:rsid w:val="00B0054E"/>
    <w:rsid w:val="00B02716"/>
    <w:rsid w:val="00B02B4D"/>
    <w:rsid w:val="00B03B90"/>
    <w:rsid w:val="00B07591"/>
    <w:rsid w:val="00B07E71"/>
    <w:rsid w:val="00B1096D"/>
    <w:rsid w:val="00B10EEE"/>
    <w:rsid w:val="00B1285B"/>
    <w:rsid w:val="00B12E85"/>
    <w:rsid w:val="00B13049"/>
    <w:rsid w:val="00B145F5"/>
    <w:rsid w:val="00B16E1A"/>
    <w:rsid w:val="00B17E1C"/>
    <w:rsid w:val="00B20303"/>
    <w:rsid w:val="00B2235E"/>
    <w:rsid w:val="00B25593"/>
    <w:rsid w:val="00B25F19"/>
    <w:rsid w:val="00B3095E"/>
    <w:rsid w:val="00B30AEF"/>
    <w:rsid w:val="00B30BD4"/>
    <w:rsid w:val="00B31CCD"/>
    <w:rsid w:val="00B3548B"/>
    <w:rsid w:val="00B359F3"/>
    <w:rsid w:val="00B3613C"/>
    <w:rsid w:val="00B36DEC"/>
    <w:rsid w:val="00B410C1"/>
    <w:rsid w:val="00B41ABA"/>
    <w:rsid w:val="00B41EDD"/>
    <w:rsid w:val="00B4204F"/>
    <w:rsid w:val="00B42148"/>
    <w:rsid w:val="00B435AF"/>
    <w:rsid w:val="00B4480D"/>
    <w:rsid w:val="00B44AAE"/>
    <w:rsid w:val="00B44D30"/>
    <w:rsid w:val="00B450D9"/>
    <w:rsid w:val="00B4525D"/>
    <w:rsid w:val="00B51533"/>
    <w:rsid w:val="00B5404A"/>
    <w:rsid w:val="00B54483"/>
    <w:rsid w:val="00B54FD3"/>
    <w:rsid w:val="00B55DDC"/>
    <w:rsid w:val="00B60622"/>
    <w:rsid w:val="00B62690"/>
    <w:rsid w:val="00B632F4"/>
    <w:rsid w:val="00B64045"/>
    <w:rsid w:val="00B656BE"/>
    <w:rsid w:val="00B67BAB"/>
    <w:rsid w:val="00B702ED"/>
    <w:rsid w:val="00B7085C"/>
    <w:rsid w:val="00B71BE4"/>
    <w:rsid w:val="00B730DC"/>
    <w:rsid w:val="00B74D02"/>
    <w:rsid w:val="00B76AC9"/>
    <w:rsid w:val="00B802C8"/>
    <w:rsid w:val="00B80C8E"/>
    <w:rsid w:val="00B80F0B"/>
    <w:rsid w:val="00B81513"/>
    <w:rsid w:val="00B81C9A"/>
    <w:rsid w:val="00B83633"/>
    <w:rsid w:val="00B83ACD"/>
    <w:rsid w:val="00B8485E"/>
    <w:rsid w:val="00B84E0D"/>
    <w:rsid w:val="00B87074"/>
    <w:rsid w:val="00B87792"/>
    <w:rsid w:val="00B90228"/>
    <w:rsid w:val="00B95C21"/>
    <w:rsid w:val="00B95E11"/>
    <w:rsid w:val="00BA0310"/>
    <w:rsid w:val="00BA3B12"/>
    <w:rsid w:val="00BB04C8"/>
    <w:rsid w:val="00BB2D2B"/>
    <w:rsid w:val="00BB32CC"/>
    <w:rsid w:val="00BB5864"/>
    <w:rsid w:val="00BC2365"/>
    <w:rsid w:val="00BC2B26"/>
    <w:rsid w:val="00BC5825"/>
    <w:rsid w:val="00BC76AD"/>
    <w:rsid w:val="00BD000E"/>
    <w:rsid w:val="00BD0428"/>
    <w:rsid w:val="00BD045B"/>
    <w:rsid w:val="00BD3A17"/>
    <w:rsid w:val="00BD3A98"/>
    <w:rsid w:val="00BD4115"/>
    <w:rsid w:val="00BD604F"/>
    <w:rsid w:val="00BD76AB"/>
    <w:rsid w:val="00BE175C"/>
    <w:rsid w:val="00BE3C6D"/>
    <w:rsid w:val="00BE3DAA"/>
    <w:rsid w:val="00BE3E12"/>
    <w:rsid w:val="00BE46EC"/>
    <w:rsid w:val="00BE4757"/>
    <w:rsid w:val="00BE4783"/>
    <w:rsid w:val="00BE48FE"/>
    <w:rsid w:val="00BE559A"/>
    <w:rsid w:val="00BE55F2"/>
    <w:rsid w:val="00BE6930"/>
    <w:rsid w:val="00BE7720"/>
    <w:rsid w:val="00BE776B"/>
    <w:rsid w:val="00BF04E4"/>
    <w:rsid w:val="00BF0A9D"/>
    <w:rsid w:val="00BF0ABA"/>
    <w:rsid w:val="00BF0C5B"/>
    <w:rsid w:val="00BF0CAC"/>
    <w:rsid w:val="00BF1178"/>
    <w:rsid w:val="00BF271D"/>
    <w:rsid w:val="00BF273A"/>
    <w:rsid w:val="00BF3D71"/>
    <w:rsid w:val="00BF4024"/>
    <w:rsid w:val="00BF42E0"/>
    <w:rsid w:val="00BF61B2"/>
    <w:rsid w:val="00BF6241"/>
    <w:rsid w:val="00C00532"/>
    <w:rsid w:val="00C02955"/>
    <w:rsid w:val="00C05F2F"/>
    <w:rsid w:val="00C05F8C"/>
    <w:rsid w:val="00C0623A"/>
    <w:rsid w:val="00C108A0"/>
    <w:rsid w:val="00C11096"/>
    <w:rsid w:val="00C110F7"/>
    <w:rsid w:val="00C14AD6"/>
    <w:rsid w:val="00C15D5D"/>
    <w:rsid w:val="00C20A04"/>
    <w:rsid w:val="00C22D71"/>
    <w:rsid w:val="00C23647"/>
    <w:rsid w:val="00C25447"/>
    <w:rsid w:val="00C27D2A"/>
    <w:rsid w:val="00C300A9"/>
    <w:rsid w:val="00C31B8C"/>
    <w:rsid w:val="00C321D5"/>
    <w:rsid w:val="00C32C12"/>
    <w:rsid w:val="00C33F7B"/>
    <w:rsid w:val="00C34E20"/>
    <w:rsid w:val="00C34FF9"/>
    <w:rsid w:val="00C350A6"/>
    <w:rsid w:val="00C368E1"/>
    <w:rsid w:val="00C4057E"/>
    <w:rsid w:val="00C40D80"/>
    <w:rsid w:val="00C416D9"/>
    <w:rsid w:val="00C41A28"/>
    <w:rsid w:val="00C43446"/>
    <w:rsid w:val="00C4392A"/>
    <w:rsid w:val="00C45095"/>
    <w:rsid w:val="00C45B29"/>
    <w:rsid w:val="00C45CA2"/>
    <w:rsid w:val="00C47DD0"/>
    <w:rsid w:val="00C514E8"/>
    <w:rsid w:val="00C51EF0"/>
    <w:rsid w:val="00C521D7"/>
    <w:rsid w:val="00C527FB"/>
    <w:rsid w:val="00C52E97"/>
    <w:rsid w:val="00C54497"/>
    <w:rsid w:val="00C55329"/>
    <w:rsid w:val="00C618B7"/>
    <w:rsid w:val="00C61B02"/>
    <w:rsid w:val="00C61D61"/>
    <w:rsid w:val="00C61D76"/>
    <w:rsid w:val="00C62833"/>
    <w:rsid w:val="00C65872"/>
    <w:rsid w:val="00C66A97"/>
    <w:rsid w:val="00C70077"/>
    <w:rsid w:val="00C70657"/>
    <w:rsid w:val="00C70A58"/>
    <w:rsid w:val="00C7210A"/>
    <w:rsid w:val="00C7274B"/>
    <w:rsid w:val="00C75737"/>
    <w:rsid w:val="00C8044B"/>
    <w:rsid w:val="00C811DE"/>
    <w:rsid w:val="00C84448"/>
    <w:rsid w:val="00C84D69"/>
    <w:rsid w:val="00C86052"/>
    <w:rsid w:val="00C863FF"/>
    <w:rsid w:val="00C866DB"/>
    <w:rsid w:val="00C87057"/>
    <w:rsid w:val="00C87957"/>
    <w:rsid w:val="00C92150"/>
    <w:rsid w:val="00C92261"/>
    <w:rsid w:val="00C927C7"/>
    <w:rsid w:val="00C94527"/>
    <w:rsid w:val="00C951E7"/>
    <w:rsid w:val="00C952A7"/>
    <w:rsid w:val="00C96545"/>
    <w:rsid w:val="00C9673B"/>
    <w:rsid w:val="00C96D77"/>
    <w:rsid w:val="00C97D8B"/>
    <w:rsid w:val="00CA0570"/>
    <w:rsid w:val="00CA1800"/>
    <w:rsid w:val="00CA2127"/>
    <w:rsid w:val="00CA2AAE"/>
    <w:rsid w:val="00CA2CE2"/>
    <w:rsid w:val="00CA3A45"/>
    <w:rsid w:val="00CA53DC"/>
    <w:rsid w:val="00CA736F"/>
    <w:rsid w:val="00CA77F7"/>
    <w:rsid w:val="00CB35FD"/>
    <w:rsid w:val="00CB4A32"/>
    <w:rsid w:val="00CB4D7B"/>
    <w:rsid w:val="00CC4CA6"/>
    <w:rsid w:val="00CC4F2B"/>
    <w:rsid w:val="00CC5BED"/>
    <w:rsid w:val="00CC633F"/>
    <w:rsid w:val="00CC6711"/>
    <w:rsid w:val="00CD030D"/>
    <w:rsid w:val="00CD3954"/>
    <w:rsid w:val="00CD446E"/>
    <w:rsid w:val="00CD4663"/>
    <w:rsid w:val="00CD4BE6"/>
    <w:rsid w:val="00CD6DC1"/>
    <w:rsid w:val="00CD778C"/>
    <w:rsid w:val="00CD7B27"/>
    <w:rsid w:val="00CE0F09"/>
    <w:rsid w:val="00CE12C4"/>
    <w:rsid w:val="00CE1CE1"/>
    <w:rsid w:val="00CE26CA"/>
    <w:rsid w:val="00CE35B3"/>
    <w:rsid w:val="00CE397E"/>
    <w:rsid w:val="00CE5B23"/>
    <w:rsid w:val="00CE64D5"/>
    <w:rsid w:val="00CE676E"/>
    <w:rsid w:val="00CF1381"/>
    <w:rsid w:val="00CF25EF"/>
    <w:rsid w:val="00CF3787"/>
    <w:rsid w:val="00D01B2A"/>
    <w:rsid w:val="00D02371"/>
    <w:rsid w:val="00D057C7"/>
    <w:rsid w:val="00D06E4C"/>
    <w:rsid w:val="00D06EF9"/>
    <w:rsid w:val="00D0728B"/>
    <w:rsid w:val="00D0772D"/>
    <w:rsid w:val="00D1206A"/>
    <w:rsid w:val="00D128B8"/>
    <w:rsid w:val="00D1357A"/>
    <w:rsid w:val="00D1704A"/>
    <w:rsid w:val="00D170C8"/>
    <w:rsid w:val="00D174CC"/>
    <w:rsid w:val="00D17D7B"/>
    <w:rsid w:val="00D21277"/>
    <w:rsid w:val="00D218FF"/>
    <w:rsid w:val="00D21F8E"/>
    <w:rsid w:val="00D2218B"/>
    <w:rsid w:val="00D221F2"/>
    <w:rsid w:val="00D22B31"/>
    <w:rsid w:val="00D22DC4"/>
    <w:rsid w:val="00D23A8A"/>
    <w:rsid w:val="00D241AB"/>
    <w:rsid w:val="00D324C4"/>
    <w:rsid w:val="00D33B86"/>
    <w:rsid w:val="00D33C04"/>
    <w:rsid w:val="00D33E6C"/>
    <w:rsid w:val="00D34C71"/>
    <w:rsid w:val="00D34CF6"/>
    <w:rsid w:val="00D35087"/>
    <w:rsid w:val="00D36179"/>
    <w:rsid w:val="00D3632A"/>
    <w:rsid w:val="00D405D1"/>
    <w:rsid w:val="00D40B8E"/>
    <w:rsid w:val="00D415B1"/>
    <w:rsid w:val="00D41611"/>
    <w:rsid w:val="00D42B1A"/>
    <w:rsid w:val="00D43BCC"/>
    <w:rsid w:val="00D44AF5"/>
    <w:rsid w:val="00D44FE2"/>
    <w:rsid w:val="00D45E75"/>
    <w:rsid w:val="00D517CC"/>
    <w:rsid w:val="00D52C2F"/>
    <w:rsid w:val="00D54FAB"/>
    <w:rsid w:val="00D57759"/>
    <w:rsid w:val="00D57D89"/>
    <w:rsid w:val="00D60E67"/>
    <w:rsid w:val="00D636BE"/>
    <w:rsid w:val="00D6431E"/>
    <w:rsid w:val="00D65BE6"/>
    <w:rsid w:val="00D66B39"/>
    <w:rsid w:val="00D706E7"/>
    <w:rsid w:val="00D70A51"/>
    <w:rsid w:val="00D70AD5"/>
    <w:rsid w:val="00D70F96"/>
    <w:rsid w:val="00D728BF"/>
    <w:rsid w:val="00D73DE4"/>
    <w:rsid w:val="00D7480A"/>
    <w:rsid w:val="00D766B7"/>
    <w:rsid w:val="00D7678A"/>
    <w:rsid w:val="00D77ED8"/>
    <w:rsid w:val="00D8089E"/>
    <w:rsid w:val="00D808C2"/>
    <w:rsid w:val="00D80998"/>
    <w:rsid w:val="00D82604"/>
    <w:rsid w:val="00D82C8C"/>
    <w:rsid w:val="00D842F4"/>
    <w:rsid w:val="00D8435B"/>
    <w:rsid w:val="00D9020C"/>
    <w:rsid w:val="00D906DD"/>
    <w:rsid w:val="00D941DC"/>
    <w:rsid w:val="00D94D4E"/>
    <w:rsid w:val="00D95DA3"/>
    <w:rsid w:val="00D965D6"/>
    <w:rsid w:val="00D96B08"/>
    <w:rsid w:val="00DA0C11"/>
    <w:rsid w:val="00DA1A86"/>
    <w:rsid w:val="00DA243C"/>
    <w:rsid w:val="00DA353E"/>
    <w:rsid w:val="00DA5088"/>
    <w:rsid w:val="00DA5A28"/>
    <w:rsid w:val="00DA5CD7"/>
    <w:rsid w:val="00DB002E"/>
    <w:rsid w:val="00DB08E7"/>
    <w:rsid w:val="00DB162E"/>
    <w:rsid w:val="00DB163B"/>
    <w:rsid w:val="00DB1940"/>
    <w:rsid w:val="00DB1995"/>
    <w:rsid w:val="00DB27E3"/>
    <w:rsid w:val="00DB5B2C"/>
    <w:rsid w:val="00DB6159"/>
    <w:rsid w:val="00DB69CB"/>
    <w:rsid w:val="00DC02BF"/>
    <w:rsid w:val="00DC06A4"/>
    <w:rsid w:val="00DC2269"/>
    <w:rsid w:val="00DC2F5B"/>
    <w:rsid w:val="00DC4590"/>
    <w:rsid w:val="00DC52FD"/>
    <w:rsid w:val="00DC5F97"/>
    <w:rsid w:val="00DC6276"/>
    <w:rsid w:val="00DC6630"/>
    <w:rsid w:val="00DD228E"/>
    <w:rsid w:val="00DD29D7"/>
    <w:rsid w:val="00DD341C"/>
    <w:rsid w:val="00DD35DC"/>
    <w:rsid w:val="00DD376A"/>
    <w:rsid w:val="00DD3EA8"/>
    <w:rsid w:val="00DD44F3"/>
    <w:rsid w:val="00DD6717"/>
    <w:rsid w:val="00DD6947"/>
    <w:rsid w:val="00DE10B5"/>
    <w:rsid w:val="00DE21EE"/>
    <w:rsid w:val="00DE2733"/>
    <w:rsid w:val="00DE30C7"/>
    <w:rsid w:val="00DE4DD1"/>
    <w:rsid w:val="00DE5981"/>
    <w:rsid w:val="00DE63BC"/>
    <w:rsid w:val="00DF4546"/>
    <w:rsid w:val="00DF5689"/>
    <w:rsid w:val="00DF584A"/>
    <w:rsid w:val="00DF6418"/>
    <w:rsid w:val="00E00D96"/>
    <w:rsid w:val="00E00F03"/>
    <w:rsid w:val="00E0107A"/>
    <w:rsid w:val="00E02405"/>
    <w:rsid w:val="00E0271C"/>
    <w:rsid w:val="00E04790"/>
    <w:rsid w:val="00E04BB9"/>
    <w:rsid w:val="00E0703B"/>
    <w:rsid w:val="00E075A8"/>
    <w:rsid w:val="00E12443"/>
    <w:rsid w:val="00E14718"/>
    <w:rsid w:val="00E14A8F"/>
    <w:rsid w:val="00E228A3"/>
    <w:rsid w:val="00E22C76"/>
    <w:rsid w:val="00E239F4"/>
    <w:rsid w:val="00E23F22"/>
    <w:rsid w:val="00E257BE"/>
    <w:rsid w:val="00E259F0"/>
    <w:rsid w:val="00E31010"/>
    <w:rsid w:val="00E31B3B"/>
    <w:rsid w:val="00E31D5B"/>
    <w:rsid w:val="00E34A37"/>
    <w:rsid w:val="00E34C87"/>
    <w:rsid w:val="00E36CD0"/>
    <w:rsid w:val="00E37351"/>
    <w:rsid w:val="00E37A0F"/>
    <w:rsid w:val="00E37E84"/>
    <w:rsid w:val="00E40301"/>
    <w:rsid w:val="00E40750"/>
    <w:rsid w:val="00E4139D"/>
    <w:rsid w:val="00E443CC"/>
    <w:rsid w:val="00E462CB"/>
    <w:rsid w:val="00E46A66"/>
    <w:rsid w:val="00E4723F"/>
    <w:rsid w:val="00E503B3"/>
    <w:rsid w:val="00E5106A"/>
    <w:rsid w:val="00E51F56"/>
    <w:rsid w:val="00E54343"/>
    <w:rsid w:val="00E54422"/>
    <w:rsid w:val="00E54966"/>
    <w:rsid w:val="00E553C6"/>
    <w:rsid w:val="00E57BD8"/>
    <w:rsid w:val="00E61CA0"/>
    <w:rsid w:val="00E62BC1"/>
    <w:rsid w:val="00E63D75"/>
    <w:rsid w:val="00E653D2"/>
    <w:rsid w:val="00E65760"/>
    <w:rsid w:val="00E7023C"/>
    <w:rsid w:val="00E70AFD"/>
    <w:rsid w:val="00E720C4"/>
    <w:rsid w:val="00E7268F"/>
    <w:rsid w:val="00E734FA"/>
    <w:rsid w:val="00E75316"/>
    <w:rsid w:val="00E7608D"/>
    <w:rsid w:val="00E779A2"/>
    <w:rsid w:val="00E77A04"/>
    <w:rsid w:val="00E80655"/>
    <w:rsid w:val="00E80E27"/>
    <w:rsid w:val="00E816AB"/>
    <w:rsid w:val="00E81899"/>
    <w:rsid w:val="00E83EFB"/>
    <w:rsid w:val="00E8469A"/>
    <w:rsid w:val="00E86670"/>
    <w:rsid w:val="00E87F81"/>
    <w:rsid w:val="00E90FDA"/>
    <w:rsid w:val="00E94822"/>
    <w:rsid w:val="00E953CF"/>
    <w:rsid w:val="00E96AB1"/>
    <w:rsid w:val="00E97F3F"/>
    <w:rsid w:val="00EA0B3D"/>
    <w:rsid w:val="00EA2731"/>
    <w:rsid w:val="00EA387D"/>
    <w:rsid w:val="00EA4B2B"/>
    <w:rsid w:val="00EA51F1"/>
    <w:rsid w:val="00EA529E"/>
    <w:rsid w:val="00EA6A3B"/>
    <w:rsid w:val="00EA783D"/>
    <w:rsid w:val="00EA7A9C"/>
    <w:rsid w:val="00EB4417"/>
    <w:rsid w:val="00EB44FA"/>
    <w:rsid w:val="00EB47F0"/>
    <w:rsid w:val="00EB6455"/>
    <w:rsid w:val="00EB787A"/>
    <w:rsid w:val="00EC13BA"/>
    <w:rsid w:val="00EC144A"/>
    <w:rsid w:val="00EC1EB4"/>
    <w:rsid w:val="00EC223F"/>
    <w:rsid w:val="00EC3100"/>
    <w:rsid w:val="00EC3227"/>
    <w:rsid w:val="00EC4620"/>
    <w:rsid w:val="00EC48A7"/>
    <w:rsid w:val="00EC6721"/>
    <w:rsid w:val="00ED0579"/>
    <w:rsid w:val="00ED2006"/>
    <w:rsid w:val="00ED21BB"/>
    <w:rsid w:val="00ED2912"/>
    <w:rsid w:val="00ED39CC"/>
    <w:rsid w:val="00ED3D0D"/>
    <w:rsid w:val="00ED42A3"/>
    <w:rsid w:val="00ED4619"/>
    <w:rsid w:val="00ED67B7"/>
    <w:rsid w:val="00ED693E"/>
    <w:rsid w:val="00ED7C7B"/>
    <w:rsid w:val="00EE0BAF"/>
    <w:rsid w:val="00EE10AB"/>
    <w:rsid w:val="00EE159A"/>
    <w:rsid w:val="00EE43AA"/>
    <w:rsid w:val="00EE449D"/>
    <w:rsid w:val="00EE5CA9"/>
    <w:rsid w:val="00EE6825"/>
    <w:rsid w:val="00EE796C"/>
    <w:rsid w:val="00EF1A5B"/>
    <w:rsid w:val="00EF44C0"/>
    <w:rsid w:val="00EF497E"/>
    <w:rsid w:val="00EF69CF"/>
    <w:rsid w:val="00F02B9E"/>
    <w:rsid w:val="00F02DE6"/>
    <w:rsid w:val="00F036D6"/>
    <w:rsid w:val="00F03D37"/>
    <w:rsid w:val="00F044CD"/>
    <w:rsid w:val="00F04E4F"/>
    <w:rsid w:val="00F05663"/>
    <w:rsid w:val="00F05D0E"/>
    <w:rsid w:val="00F07130"/>
    <w:rsid w:val="00F10B3D"/>
    <w:rsid w:val="00F131E0"/>
    <w:rsid w:val="00F14517"/>
    <w:rsid w:val="00F14F6E"/>
    <w:rsid w:val="00F163C2"/>
    <w:rsid w:val="00F201D2"/>
    <w:rsid w:val="00F22D5A"/>
    <w:rsid w:val="00F25820"/>
    <w:rsid w:val="00F25AED"/>
    <w:rsid w:val="00F26126"/>
    <w:rsid w:val="00F3066F"/>
    <w:rsid w:val="00F309A9"/>
    <w:rsid w:val="00F30D60"/>
    <w:rsid w:val="00F31D8E"/>
    <w:rsid w:val="00F35417"/>
    <w:rsid w:val="00F373C9"/>
    <w:rsid w:val="00F375C6"/>
    <w:rsid w:val="00F408D8"/>
    <w:rsid w:val="00F42620"/>
    <w:rsid w:val="00F427A2"/>
    <w:rsid w:val="00F43FF2"/>
    <w:rsid w:val="00F44934"/>
    <w:rsid w:val="00F45945"/>
    <w:rsid w:val="00F45A44"/>
    <w:rsid w:val="00F47917"/>
    <w:rsid w:val="00F5014C"/>
    <w:rsid w:val="00F51B6A"/>
    <w:rsid w:val="00F521B4"/>
    <w:rsid w:val="00F52CCC"/>
    <w:rsid w:val="00F53FFF"/>
    <w:rsid w:val="00F544E9"/>
    <w:rsid w:val="00F56440"/>
    <w:rsid w:val="00F57639"/>
    <w:rsid w:val="00F6041E"/>
    <w:rsid w:val="00F60653"/>
    <w:rsid w:val="00F62DF5"/>
    <w:rsid w:val="00F637B2"/>
    <w:rsid w:val="00F64687"/>
    <w:rsid w:val="00F64E9D"/>
    <w:rsid w:val="00F659A9"/>
    <w:rsid w:val="00F664FD"/>
    <w:rsid w:val="00F66D34"/>
    <w:rsid w:val="00F70AAD"/>
    <w:rsid w:val="00F70B37"/>
    <w:rsid w:val="00F70F2A"/>
    <w:rsid w:val="00F71D23"/>
    <w:rsid w:val="00F73BCC"/>
    <w:rsid w:val="00F7405A"/>
    <w:rsid w:val="00F74DB6"/>
    <w:rsid w:val="00F80F23"/>
    <w:rsid w:val="00F82BCB"/>
    <w:rsid w:val="00F8336F"/>
    <w:rsid w:val="00F83A8A"/>
    <w:rsid w:val="00F8708F"/>
    <w:rsid w:val="00F87A52"/>
    <w:rsid w:val="00F90115"/>
    <w:rsid w:val="00F92669"/>
    <w:rsid w:val="00F94134"/>
    <w:rsid w:val="00F95EC5"/>
    <w:rsid w:val="00F97789"/>
    <w:rsid w:val="00FA0773"/>
    <w:rsid w:val="00FA188B"/>
    <w:rsid w:val="00FA1B27"/>
    <w:rsid w:val="00FA2894"/>
    <w:rsid w:val="00FA2E77"/>
    <w:rsid w:val="00FA3267"/>
    <w:rsid w:val="00FA4472"/>
    <w:rsid w:val="00FA4F5A"/>
    <w:rsid w:val="00FA6096"/>
    <w:rsid w:val="00FB15B0"/>
    <w:rsid w:val="00FB27E0"/>
    <w:rsid w:val="00FB2F6C"/>
    <w:rsid w:val="00FB600F"/>
    <w:rsid w:val="00FB7CF7"/>
    <w:rsid w:val="00FC1C1D"/>
    <w:rsid w:val="00FC20A0"/>
    <w:rsid w:val="00FC5072"/>
    <w:rsid w:val="00FC5370"/>
    <w:rsid w:val="00FC58FA"/>
    <w:rsid w:val="00FC6E2F"/>
    <w:rsid w:val="00FD115D"/>
    <w:rsid w:val="00FD19D1"/>
    <w:rsid w:val="00FD1B24"/>
    <w:rsid w:val="00FD213E"/>
    <w:rsid w:val="00FD3822"/>
    <w:rsid w:val="00FD3C89"/>
    <w:rsid w:val="00FD5058"/>
    <w:rsid w:val="00FD5AEF"/>
    <w:rsid w:val="00FD656B"/>
    <w:rsid w:val="00FD7048"/>
    <w:rsid w:val="00FE10BF"/>
    <w:rsid w:val="00FE3B7C"/>
    <w:rsid w:val="00FE4060"/>
    <w:rsid w:val="00FE4BEB"/>
    <w:rsid w:val="00FE4E67"/>
    <w:rsid w:val="00FE53FC"/>
    <w:rsid w:val="00FE63DA"/>
    <w:rsid w:val="00FE729F"/>
    <w:rsid w:val="00FE7771"/>
    <w:rsid w:val="00FE7EDE"/>
    <w:rsid w:val="00FF0B29"/>
    <w:rsid w:val="00FF1E70"/>
    <w:rsid w:val="00FF3DFA"/>
    <w:rsid w:val="00FF4929"/>
    <w:rsid w:val="00FF5045"/>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428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79B2"/>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0">
    <w:name w:val="heading 2"/>
    <w:aliases w:val="H2,H2 Знак,h2,heading 2,Heading 2 Hidden,Подраздел,Раздел,Numbered text 3,2,Reset numbering,2 headline,h,headline,(подраздел),CHS,H2-Heading 2,l2,Header2,22,heading2,list2,A,A.B.C.,list 2,Heading2,Heading Indent No L2,UNDERRUBRIK 1-2"/>
    <w:basedOn w:val="a"/>
    <w:next w:val="a"/>
    <w:qFormat/>
    <w:rsid w:val="00496BD8"/>
    <w:pPr>
      <w:keepNext/>
      <w:jc w:val="center"/>
      <w:outlineLvl w:val="1"/>
    </w:pPr>
    <w:rPr>
      <w:b/>
      <w:bCs/>
      <w:sz w:val="30"/>
      <w:szCs w:val="30"/>
    </w:rPr>
  </w:style>
  <w:style w:type="paragraph" w:styleId="30">
    <w:name w:val="heading 3"/>
    <w:aliases w:val="H3"/>
    <w:basedOn w:val="a"/>
    <w:next w:val="a"/>
    <w:link w:val="31"/>
    <w:qFormat/>
    <w:rsid w:val="00496BD8"/>
    <w:pPr>
      <w:keepNext/>
      <w:spacing w:before="240"/>
      <w:outlineLvl w:val="2"/>
    </w:pPr>
    <w:rPr>
      <w:rFonts w:ascii="Arial" w:hAnsi="Arial" w:cs="Arial"/>
      <w:b/>
      <w:bCs/>
    </w:rPr>
  </w:style>
  <w:style w:type="paragraph" w:styleId="4">
    <w:name w:val="heading 4"/>
    <w:basedOn w:val="a"/>
    <w:next w:val="a"/>
    <w:link w:val="40"/>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uiPriority w:val="99"/>
    <w:rsid w:val="00496BD8"/>
    <w:rPr>
      <w:color w:val="0000FF"/>
      <w:u w:val="single"/>
    </w:rPr>
  </w:style>
  <w:style w:type="paragraph" w:customStyle="1" w:styleId="1">
    <w:name w:val="Стиль1"/>
    <w:basedOn w:val="a"/>
    <w:rsid w:val="00066045"/>
    <w:pPr>
      <w:keepNext/>
      <w:keepLines/>
      <w:widowControl w:val="0"/>
      <w:numPr>
        <w:numId w:val="4"/>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4"/>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9"/>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4">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rsid w:val="0058136B"/>
    <w:pPr>
      <w:spacing w:before="100" w:beforeAutospacing="1" w:after="100" w:afterAutospacing="1"/>
      <w:jc w:val="left"/>
    </w:pPr>
  </w:style>
  <w:style w:type="table" w:styleId="a8">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rsid w:val="00826008"/>
    <w:rPr>
      <w:sz w:val="16"/>
      <w:szCs w:val="16"/>
    </w:rPr>
  </w:style>
  <w:style w:type="paragraph" w:styleId="aa">
    <w:name w:val="annotation text"/>
    <w:basedOn w:val="a"/>
    <w:link w:val="ab"/>
    <w:uiPriority w:val="99"/>
    <w:semiHidden/>
    <w:rsid w:val="00826008"/>
    <w:rPr>
      <w:sz w:val="20"/>
      <w:szCs w:val="20"/>
    </w:rPr>
  </w:style>
  <w:style w:type="paragraph" w:styleId="ac">
    <w:name w:val="annotation subject"/>
    <w:basedOn w:val="aa"/>
    <w:next w:val="aa"/>
    <w:semiHidden/>
    <w:rsid w:val="00826008"/>
    <w:rPr>
      <w:b/>
      <w:bCs/>
    </w:rPr>
  </w:style>
  <w:style w:type="paragraph" w:styleId="ad">
    <w:name w:val="Balloon Text"/>
    <w:basedOn w:val="a"/>
    <w:semiHidden/>
    <w:rsid w:val="00826008"/>
    <w:rPr>
      <w:rFonts w:ascii="Tahoma" w:hAnsi="Tahoma" w:cs="Tahoma"/>
      <w:sz w:val="16"/>
      <w:szCs w:val="16"/>
    </w:rPr>
  </w:style>
  <w:style w:type="paragraph" w:styleId="ae">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f"/>
    <w:uiPriority w:val="99"/>
    <w:unhideWhenUsed/>
    <w:rsid w:val="00DC06A4"/>
    <w:rPr>
      <w:sz w:val="20"/>
      <w:szCs w:val="20"/>
    </w:rPr>
  </w:style>
  <w:style w:type="character" w:customStyle="1" w:styleId="af">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e"/>
    <w:uiPriority w:val="99"/>
    <w:rsid w:val="00DC06A4"/>
  </w:style>
  <w:style w:type="character" w:styleId="af0">
    <w:name w:val="footnote reference"/>
    <w:uiPriority w:val="99"/>
    <w:unhideWhenUsed/>
    <w:qFormat/>
    <w:rsid w:val="00DC06A4"/>
    <w:rPr>
      <w:vertAlign w:val="superscript"/>
    </w:rPr>
  </w:style>
  <w:style w:type="paragraph" w:styleId="af1">
    <w:name w:val="endnote text"/>
    <w:basedOn w:val="a"/>
    <w:link w:val="af2"/>
    <w:rsid w:val="00C20A04"/>
    <w:rPr>
      <w:sz w:val="20"/>
      <w:szCs w:val="20"/>
    </w:rPr>
  </w:style>
  <w:style w:type="character" w:customStyle="1" w:styleId="af2">
    <w:name w:val="Текст концевой сноски Знак"/>
    <w:basedOn w:val="a0"/>
    <w:link w:val="af1"/>
    <w:rsid w:val="00C20A04"/>
  </w:style>
  <w:style w:type="character" w:styleId="af3">
    <w:name w:val="endnote reference"/>
    <w:rsid w:val="00C20A04"/>
    <w:rPr>
      <w:vertAlign w:val="superscript"/>
    </w:rPr>
  </w:style>
  <w:style w:type="paragraph" w:styleId="af4">
    <w:name w:val="List Paragraph"/>
    <w:basedOn w:val="a"/>
    <w:uiPriority w:val="99"/>
    <w:qFormat/>
    <w:rsid w:val="00547F80"/>
    <w:pPr>
      <w:spacing w:after="0"/>
      <w:ind w:left="720"/>
      <w:jc w:val="left"/>
    </w:pPr>
  </w:style>
  <w:style w:type="paragraph" w:styleId="af5">
    <w:name w:val="Body Text"/>
    <w:basedOn w:val="a"/>
    <w:link w:val="af6"/>
    <w:rsid w:val="00FE63DA"/>
    <w:pPr>
      <w:spacing w:after="120"/>
    </w:pPr>
  </w:style>
  <w:style w:type="character" w:customStyle="1" w:styleId="af6">
    <w:name w:val="Основной текст Знак"/>
    <w:link w:val="af5"/>
    <w:rsid w:val="00FE63DA"/>
    <w:rPr>
      <w:sz w:val="24"/>
      <w:szCs w:val="24"/>
    </w:rPr>
  </w:style>
  <w:style w:type="paragraph" w:customStyle="1" w:styleId="310">
    <w:name w:val="Основной текст с отступом 31"/>
    <w:basedOn w:val="a"/>
    <w:rsid w:val="00FE63DA"/>
    <w:pPr>
      <w:suppressAutoHyphens/>
      <w:spacing w:after="0"/>
      <w:ind w:right="-382" w:firstLine="993"/>
      <w:jc w:val="left"/>
    </w:pPr>
    <w:rPr>
      <w:sz w:val="28"/>
      <w:szCs w:val="20"/>
      <w:lang w:eastAsia="ar-SA"/>
    </w:rPr>
  </w:style>
  <w:style w:type="character" w:customStyle="1" w:styleId="messagein1">
    <w:name w:val="messagein1"/>
    <w:rsid w:val="00FE63DA"/>
    <w:rPr>
      <w:rFonts w:ascii="Tahoma" w:hAnsi="Tahoma" w:cs="Tahoma"/>
      <w:b w:val="0"/>
      <w:bCs w:val="0"/>
      <w:color w:val="590000"/>
      <w:sz w:val="20"/>
      <w:szCs w:val="20"/>
    </w:rPr>
  </w:style>
  <w:style w:type="character" w:customStyle="1" w:styleId="messageout1">
    <w:name w:val="messageout1"/>
    <w:rsid w:val="0038045E"/>
    <w:rPr>
      <w:rFonts w:ascii="Tahoma" w:hAnsi="Tahoma" w:cs="Tahoma"/>
      <w:b w:val="0"/>
      <w:bCs w:val="0"/>
      <w:color w:val="000080"/>
      <w:sz w:val="20"/>
      <w:szCs w:val="20"/>
    </w:rPr>
  </w:style>
  <w:style w:type="character" w:customStyle="1" w:styleId="31">
    <w:name w:val="Заголовок 3 Знак"/>
    <w:aliases w:val="H3 Знак"/>
    <w:link w:val="30"/>
    <w:rsid w:val="00E57BD8"/>
    <w:rPr>
      <w:rFonts w:ascii="Arial" w:hAnsi="Arial" w:cs="Arial"/>
      <w:b/>
      <w:bCs/>
      <w:sz w:val="24"/>
      <w:szCs w:val="24"/>
    </w:rPr>
  </w:style>
  <w:style w:type="character" w:customStyle="1" w:styleId="40">
    <w:name w:val="Заголовок 4 Знак"/>
    <w:link w:val="4"/>
    <w:rsid w:val="00E57BD8"/>
    <w:rPr>
      <w:rFonts w:ascii="Arial" w:hAnsi="Arial" w:cs="Arial"/>
      <w:sz w:val="24"/>
      <w:szCs w:val="24"/>
    </w:rPr>
  </w:style>
  <w:style w:type="paragraph" w:styleId="af7">
    <w:name w:val="header"/>
    <w:basedOn w:val="a"/>
    <w:link w:val="af8"/>
    <w:rsid w:val="003F788F"/>
    <w:pPr>
      <w:tabs>
        <w:tab w:val="center" w:pos="4677"/>
        <w:tab w:val="right" w:pos="9355"/>
      </w:tabs>
    </w:pPr>
  </w:style>
  <w:style w:type="character" w:customStyle="1" w:styleId="af8">
    <w:name w:val="Верхний колонтитул Знак"/>
    <w:link w:val="af7"/>
    <w:rsid w:val="003F788F"/>
    <w:rPr>
      <w:sz w:val="24"/>
      <w:szCs w:val="24"/>
    </w:rPr>
  </w:style>
  <w:style w:type="paragraph" w:customStyle="1" w:styleId="13">
    <w:name w:val="Обычный1"/>
    <w:qFormat/>
    <w:rsid w:val="00C0623A"/>
    <w:pPr>
      <w:widowControl w:val="0"/>
      <w:tabs>
        <w:tab w:val="left" w:pos="709"/>
      </w:tabs>
      <w:suppressAutoHyphens/>
      <w:spacing w:after="200" w:line="276" w:lineRule="auto"/>
    </w:pPr>
    <w:rPr>
      <w:rFonts w:ascii="Liberation Serif" w:hAnsi="Liberation Serif"/>
      <w:color w:val="00000A"/>
      <w:sz w:val="24"/>
    </w:rPr>
  </w:style>
  <w:style w:type="character" w:customStyle="1" w:styleId="-">
    <w:name w:val="Интернет-ссылка"/>
    <w:uiPriority w:val="99"/>
    <w:rsid w:val="00C0623A"/>
    <w:rPr>
      <w:color w:val="0000FF"/>
      <w:u w:val="single"/>
    </w:rPr>
  </w:style>
  <w:style w:type="character" w:customStyle="1" w:styleId="311">
    <w:name w:val="Заголовок 3 Знак1"/>
    <w:qFormat/>
    <w:rsid w:val="005A65EE"/>
    <w:rPr>
      <w:rFonts w:ascii="Times New Roman" w:hAnsi="Times New Roman"/>
      <w:b/>
      <w:sz w:val="26"/>
    </w:rPr>
  </w:style>
  <w:style w:type="character" w:customStyle="1" w:styleId="af9">
    <w:name w:val="Привязка сноски"/>
    <w:rsid w:val="003D7A83"/>
    <w:rPr>
      <w:vertAlign w:val="superscript"/>
    </w:rPr>
  </w:style>
  <w:style w:type="paragraph" w:customStyle="1" w:styleId="afa">
    <w:name w:val="Обычный + по ширине"/>
    <w:basedOn w:val="13"/>
    <w:qFormat/>
    <w:rsid w:val="0018211E"/>
    <w:pPr>
      <w:spacing w:after="0"/>
    </w:pPr>
  </w:style>
  <w:style w:type="character" w:customStyle="1" w:styleId="ab">
    <w:name w:val="Текст примечания Знак"/>
    <w:link w:val="aa"/>
    <w:uiPriority w:val="99"/>
    <w:semiHidden/>
    <w:rsid w:val="007926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79B2"/>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0">
    <w:name w:val="heading 2"/>
    <w:aliases w:val="H2,H2 Знак,h2,heading 2,Heading 2 Hidden,Подраздел,Раздел,Numbered text 3,2,Reset numbering,2 headline,h,headline,(подраздел),CHS,H2-Heading 2,l2,Header2,22,heading2,list2,A,A.B.C.,list 2,Heading2,Heading Indent No L2,UNDERRUBRIK 1-2"/>
    <w:basedOn w:val="a"/>
    <w:next w:val="a"/>
    <w:qFormat/>
    <w:rsid w:val="00496BD8"/>
    <w:pPr>
      <w:keepNext/>
      <w:jc w:val="center"/>
      <w:outlineLvl w:val="1"/>
    </w:pPr>
    <w:rPr>
      <w:b/>
      <w:bCs/>
      <w:sz w:val="30"/>
      <w:szCs w:val="30"/>
    </w:rPr>
  </w:style>
  <w:style w:type="paragraph" w:styleId="30">
    <w:name w:val="heading 3"/>
    <w:aliases w:val="H3"/>
    <w:basedOn w:val="a"/>
    <w:next w:val="a"/>
    <w:link w:val="31"/>
    <w:qFormat/>
    <w:rsid w:val="00496BD8"/>
    <w:pPr>
      <w:keepNext/>
      <w:spacing w:before="240"/>
      <w:outlineLvl w:val="2"/>
    </w:pPr>
    <w:rPr>
      <w:rFonts w:ascii="Arial" w:hAnsi="Arial" w:cs="Arial"/>
      <w:b/>
      <w:bCs/>
    </w:rPr>
  </w:style>
  <w:style w:type="paragraph" w:styleId="4">
    <w:name w:val="heading 4"/>
    <w:basedOn w:val="a"/>
    <w:next w:val="a"/>
    <w:link w:val="40"/>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uiPriority w:val="99"/>
    <w:rsid w:val="00496BD8"/>
    <w:rPr>
      <w:color w:val="0000FF"/>
      <w:u w:val="single"/>
    </w:rPr>
  </w:style>
  <w:style w:type="paragraph" w:customStyle="1" w:styleId="1">
    <w:name w:val="Стиль1"/>
    <w:basedOn w:val="a"/>
    <w:rsid w:val="00066045"/>
    <w:pPr>
      <w:keepNext/>
      <w:keepLines/>
      <w:widowControl w:val="0"/>
      <w:numPr>
        <w:numId w:val="4"/>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4"/>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9"/>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4">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rsid w:val="0058136B"/>
    <w:pPr>
      <w:spacing w:before="100" w:beforeAutospacing="1" w:after="100" w:afterAutospacing="1"/>
      <w:jc w:val="left"/>
    </w:pPr>
  </w:style>
  <w:style w:type="table" w:styleId="a8">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rsid w:val="00826008"/>
    <w:rPr>
      <w:sz w:val="16"/>
      <w:szCs w:val="16"/>
    </w:rPr>
  </w:style>
  <w:style w:type="paragraph" w:styleId="aa">
    <w:name w:val="annotation text"/>
    <w:basedOn w:val="a"/>
    <w:link w:val="ab"/>
    <w:uiPriority w:val="99"/>
    <w:semiHidden/>
    <w:rsid w:val="00826008"/>
    <w:rPr>
      <w:sz w:val="20"/>
      <w:szCs w:val="20"/>
    </w:rPr>
  </w:style>
  <w:style w:type="paragraph" w:styleId="ac">
    <w:name w:val="annotation subject"/>
    <w:basedOn w:val="aa"/>
    <w:next w:val="aa"/>
    <w:semiHidden/>
    <w:rsid w:val="00826008"/>
    <w:rPr>
      <w:b/>
      <w:bCs/>
    </w:rPr>
  </w:style>
  <w:style w:type="paragraph" w:styleId="ad">
    <w:name w:val="Balloon Text"/>
    <w:basedOn w:val="a"/>
    <w:semiHidden/>
    <w:rsid w:val="00826008"/>
    <w:rPr>
      <w:rFonts w:ascii="Tahoma" w:hAnsi="Tahoma" w:cs="Tahoma"/>
      <w:sz w:val="16"/>
      <w:szCs w:val="16"/>
    </w:rPr>
  </w:style>
  <w:style w:type="paragraph" w:styleId="ae">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f"/>
    <w:uiPriority w:val="99"/>
    <w:unhideWhenUsed/>
    <w:rsid w:val="00DC06A4"/>
    <w:rPr>
      <w:sz w:val="20"/>
      <w:szCs w:val="20"/>
    </w:rPr>
  </w:style>
  <w:style w:type="character" w:customStyle="1" w:styleId="af">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e"/>
    <w:uiPriority w:val="99"/>
    <w:rsid w:val="00DC06A4"/>
  </w:style>
  <w:style w:type="character" w:styleId="af0">
    <w:name w:val="footnote reference"/>
    <w:uiPriority w:val="99"/>
    <w:unhideWhenUsed/>
    <w:qFormat/>
    <w:rsid w:val="00DC06A4"/>
    <w:rPr>
      <w:vertAlign w:val="superscript"/>
    </w:rPr>
  </w:style>
  <w:style w:type="paragraph" w:styleId="af1">
    <w:name w:val="endnote text"/>
    <w:basedOn w:val="a"/>
    <w:link w:val="af2"/>
    <w:rsid w:val="00C20A04"/>
    <w:rPr>
      <w:sz w:val="20"/>
      <w:szCs w:val="20"/>
    </w:rPr>
  </w:style>
  <w:style w:type="character" w:customStyle="1" w:styleId="af2">
    <w:name w:val="Текст концевой сноски Знак"/>
    <w:basedOn w:val="a0"/>
    <w:link w:val="af1"/>
    <w:rsid w:val="00C20A04"/>
  </w:style>
  <w:style w:type="character" w:styleId="af3">
    <w:name w:val="endnote reference"/>
    <w:rsid w:val="00C20A04"/>
    <w:rPr>
      <w:vertAlign w:val="superscript"/>
    </w:rPr>
  </w:style>
  <w:style w:type="paragraph" w:styleId="af4">
    <w:name w:val="List Paragraph"/>
    <w:basedOn w:val="a"/>
    <w:uiPriority w:val="99"/>
    <w:qFormat/>
    <w:rsid w:val="00547F80"/>
    <w:pPr>
      <w:spacing w:after="0"/>
      <w:ind w:left="720"/>
      <w:jc w:val="left"/>
    </w:pPr>
  </w:style>
  <w:style w:type="paragraph" w:styleId="af5">
    <w:name w:val="Body Text"/>
    <w:basedOn w:val="a"/>
    <w:link w:val="af6"/>
    <w:rsid w:val="00FE63DA"/>
    <w:pPr>
      <w:spacing w:after="120"/>
    </w:pPr>
  </w:style>
  <w:style w:type="character" w:customStyle="1" w:styleId="af6">
    <w:name w:val="Основной текст Знак"/>
    <w:link w:val="af5"/>
    <w:rsid w:val="00FE63DA"/>
    <w:rPr>
      <w:sz w:val="24"/>
      <w:szCs w:val="24"/>
    </w:rPr>
  </w:style>
  <w:style w:type="paragraph" w:customStyle="1" w:styleId="310">
    <w:name w:val="Основной текст с отступом 31"/>
    <w:basedOn w:val="a"/>
    <w:rsid w:val="00FE63DA"/>
    <w:pPr>
      <w:suppressAutoHyphens/>
      <w:spacing w:after="0"/>
      <w:ind w:right="-382" w:firstLine="993"/>
      <w:jc w:val="left"/>
    </w:pPr>
    <w:rPr>
      <w:sz w:val="28"/>
      <w:szCs w:val="20"/>
      <w:lang w:eastAsia="ar-SA"/>
    </w:rPr>
  </w:style>
  <w:style w:type="character" w:customStyle="1" w:styleId="messagein1">
    <w:name w:val="messagein1"/>
    <w:rsid w:val="00FE63DA"/>
    <w:rPr>
      <w:rFonts w:ascii="Tahoma" w:hAnsi="Tahoma" w:cs="Tahoma"/>
      <w:b w:val="0"/>
      <w:bCs w:val="0"/>
      <w:color w:val="590000"/>
      <w:sz w:val="20"/>
      <w:szCs w:val="20"/>
    </w:rPr>
  </w:style>
  <w:style w:type="character" w:customStyle="1" w:styleId="messageout1">
    <w:name w:val="messageout1"/>
    <w:rsid w:val="0038045E"/>
    <w:rPr>
      <w:rFonts w:ascii="Tahoma" w:hAnsi="Tahoma" w:cs="Tahoma"/>
      <w:b w:val="0"/>
      <w:bCs w:val="0"/>
      <w:color w:val="000080"/>
      <w:sz w:val="20"/>
      <w:szCs w:val="20"/>
    </w:rPr>
  </w:style>
  <w:style w:type="character" w:customStyle="1" w:styleId="31">
    <w:name w:val="Заголовок 3 Знак"/>
    <w:aliases w:val="H3 Знак"/>
    <w:link w:val="30"/>
    <w:rsid w:val="00E57BD8"/>
    <w:rPr>
      <w:rFonts w:ascii="Arial" w:hAnsi="Arial" w:cs="Arial"/>
      <w:b/>
      <w:bCs/>
      <w:sz w:val="24"/>
      <w:szCs w:val="24"/>
    </w:rPr>
  </w:style>
  <w:style w:type="character" w:customStyle="1" w:styleId="40">
    <w:name w:val="Заголовок 4 Знак"/>
    <w:link w:val="4"/>
    <w:rsid w:val="00E57BD8"/>
    <w:rPr>
      <w:rFonts w:ascii="Arial" w:hAnsi="Arial" w:cs="Arial"/>
      <w:sz w:val="24"/>
      <w:szCs w:val="24"/>
    </w:rPr>
  </w:style>
  <w:style w:type="paragraph" w:styleId="af7">
    <w:name w:val="header"/>
    <w:basedOn w:val="a"/>
    <w:link w:val="af8"/>
    <w:rsid w:val="003F788F"/>
    <w:pPr>
      <w:tabs>
        <w:tab w:val="center" w:pos="4677"/>
        <w:tab w:val="right" w:pos="9355"/>
      </w:tabs>
    </w:pPr>
  </w:style>
  <w:style w:type="character" w:customStyle="1" w:styleId="af8">
    <w:name w:val="Верхний колонтитул Знак"/>
    <w:link w:val="af7"/>
    <w:rsid w:val="003F788F"/>
    <w:rPr>
      <w:sz w:val="24"/>
      <w:szCs w:val="24"/>
    </w:rPr>
  </w:style>
  <w:style w:type="paragraph" w:customStyle="1" w:styleId="13">
    <w:name w:val="Обычный1"/>
    <w:qFormat/>
    <w:rsid w:val="00C0623A"/>
    <w:pPr>
      <w:widowControl w:val="0"/>
      <w:tabs>
        <w:tab w:val="left" w:pos="709"/>
      </w:tabs>
      <w:suppressAutoHyphens/>
      <w:spacing w:after="200" w:line="276" w:lineRule="auto"/>
    </w:pPr>
    <w:rPr>
      <w:rFonts w:ascii="Liberation Serif" w:hAnsi="Liberation Serif"/>
      <w:color w:val="00000A"/>
      <w:sz w:val="24"/>
    </w:rPr>
  </w:style>
  <w:style w:type="character" w:customStyle="1" w:styleId="-">
    <w:name w:val="Интернет-ссылка"/>
    <w:uiPriority w:val="99"/>
    <w:rsid w:val="00C0623A"/>
    <w:rPr>
      <w:color w:val="0000FF"/>
      <w:u w:val="single"/>
    </w:rPr>
  </w:style>
  <w:style w:type="character" w:customStyle="1" w:styleId="311">
    <w:name w:val="Заголовок 3 Знак1"/>
    <w:qFormat/>
    <w:rsid w:val="005A65EE"/>
    <w:rPr>
      <w:rFonts w:ascii="Times New Roman" w:hAnsi="Times New Roman"/>
      <w:b/>
      <w:sz w:val="26"/>
    </w:rPr>
  </w:style>
  <w:style w:type="character" w:customStyle="1" w:styleId="af9">
    <w:name w:val="Привязка сноски"/>
    <w:rsid w:val="003D7A83"/>
    <w:rPr>
      <w:vertAlign w:val="superscript"/>
    </w:rPr>
  </w:style>
  <w:style w:type="paragraph" w:customStyle="1" w:styleId="afa">
    <w:name w:val="Обычный + по ширине"/>
    <w:basedOn w:val="13"/>
    <w:qFormat/>
    <w:rsid w:val="0018211E"/>
    <w:pPr>
      <w:spacing w:after="0"/>
    </w:pPr>
  </w:style>
  <w:style w:type="character" w:customStyle="1" w:styleId="ab">
    <w:name w:val="Текст примечания Знак"/>
    <w:link w:val="aa"/>
    <w:uiPriority w:val="99"/>
    <w:semiHidden/>
    <w:rsid w:val="00792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4030">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748699343">
      <w:bodyDiv w:val="1"/>
      <w:marLeft w:val="0"/>
      <w:marRight w:val="0"/>
      <w:marTop w:val="0"/>
      <w:marBottom w:val="0"/>
      <w:divBdr>
        <w:top w:val="none" w:sz="0" w:space="0" w:color="auto"/>
        <w:left w:val="none" w:sz="0" w:space="0" w:color="auto"/>
        <w:bottom w:val="none" w:sz="0" w:space="0" w:color="auto"/>
        <w:right w:val="none" w:sz="0" w:space="0" w:color="auto"/>
      </w:divBdr>
    </w:div>
    <w:div w:id="803431910">
      <w:bodyDiv w:val="1"/>
      <w:marLeft w:val="0"/>
      <w:marRight w:val="0"/>
      <w:marTop w:val="0"/>
      <w:marBottom w:val="0"/>
      <w:divBdr>
        <w:top w:val="none" w:sz="0" w:space="0" w:color="auto"/>
        <w:left w:val="none" w:sz="0" w:space="0" w:color="auto"/>
        <w:bottom w:val="none" w:sz="0" w:space="0" w:color="auto"/>
        <w:right w:val="none" w:sz="0" w:space="0" w:color="auto"/>
      </w:divBdr>
    </w:div>
    <w:div w:id="951785989">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93115615">
      <w:bodyDiv w:val="1"/>
      <w:marLeft w:val="0"/>
      <w:marRight w:val="0"/>
      <w:marTop w:val="0"/>
      <w:marBottom w:val="0"/>
      <w:divBdr>
        <w:top w:val="none" w:sz="0" w:space="0" w:color="auto"/>
        <w:left w:val="none" w:sz="0" w:space="0" w:color="auto"/>
        <w:bottom w:val="none" w:sz="0" w:space="0" w:color="auto"/>
        <w:right w:val="none" w:sz="0" w:space="0" w:color="auto"/>
      </w:divBdr>
    </w:div>
    <w:div w:id="1397976425">
      <w:bodyDiv w:val="1"/>
      <w:marLeft w:val="0"/>
      <w:marRight w:val="0"/>
      <w:marTop w:val="0"/>
      <w:marBottom w:val="0"/>
      <w:divBdr>
        <w:top w:val="none" w:sz="0" w:space="0" w:color="auto"/>
        <w:left w:val="none" w:sz="0" w:space="0" w:color="auto"/>
        <w:bottom w:val="none" w:sz="0" w:space="0" w:color="auto"/>
        <w:right w:val="none" w:sz="0" w:space="0" w:color="auto"/>
      </w:divBdr>
    </w:div>
    <w:div w:id="1519657601">
      <w:bodyDiv w:val="1"/>
      <w:marLeft w:val="0"/>
      <w:marRight w:val="0"/>
      <w:marTop w:val="0"/>
      <w:marBottom w:val="0"/>
      <w:divBdr>
        <w:top w:val="none" w:sz="0" w:space="0" w:color="auto"/>
        <w:left w:val="none" w:sz="0" w:space="0" w:color="auto"/>
        <w:bottom w:val="none" w:sz="0" w:space="0" w:color="auto"/>
        <w:right w:val="none" w:sz="0" w:space="0" w:color="auto"/>
      </w:divBdr>
    </w:div>
    <w:div w:id="1569807591">
      <w:bodyDiv w:val="1"/>
      <w:marLeft w:val="0"/>
      <w:marRight w:val="0"/>
      <w:marTop w:val="0"/>
      <w:marBottom w:val="0"/>
      <w:divBdr>
        <w:top w:val="none" w:sz="0" w:space="0" w:color="auto"/>
        <w:left w:val="none" w:sz="0" w:space="0" w:color="auto"/>
        <w:bottom w:val="none" w:sz="0" w:space="0" w:color="auto"/>
        <w:right w:val="none" w:sz="0" w:space="0" w:color="auto"/>
      </w:divBdr>
    </w:div>
    <w:div w:id="1774741507">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 w:id="206375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dm@ugor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353A1-A4EE-4B59-9B35-8F8EACF5C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19</Pages>
  <Words>7545</Words>
  <Characters>54625</Characters>
  <Application>Microsoft Office Word</Application>
  <DocSecurity>0</DocSecurity>
  <Lines>455</Lines>
  <Paragraphs>124</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62046</CharactersWithSpaces>
  <SharedDoc>false</SharedDoc>
  <HLinks>
    <vt:vector size="12" baseType="variant">
      <vt:variant>
        <vt:i4>8061025</vt:i4>
      </vt:variant>
      <vt:variant>
        <vt:i4>12</vt:i4>
      </vt:variant>
      <vt:variant>
        <vt:i4>0</vt:i4>
      </vt:variant>
      <vt:variant>
        <vt:i4>5</vt:i4>
      </vt:variant>
      <vt:variant>
        <vt:lpwstr>consultantplus://offline/ref=B4AD8D930238F7B31D588C7097510AC56834F7EDCC7E2B5A386D307D50D128C2096D93CFFC637ED36B4AG</vt:lpwstr>
      </vt:variant>
      <vt:variant>
        <vt:lpwstr/>
      </vt:variant>
      <vt:variant>
        <vt:i4>5439585</vt:i4>
      </vt:variant>
      <vt:variant>
        <vt:i4>0</vt:i4>
      </vt:variant>
      <vt:variant>
        <vt:i4>0</vt:i4>
      </vt:variant>
      <vt:variant>
        <vt:i4>5</vt:i4>
      </vt:variant>
      <vt:variant>
        <vt:lpwstr>mailto:inform@ugorsk.ru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Павлова Татьяна Сергеевна</cp:lastModifiedBy>
  <cp:revision>63</cp:revision>
  <cp:lastPrinted>2026-03-20T07:57:00Z</cp:lastPrinted>
  <dcterms:created xsi:type="dcterms:W3CDTF">2023-02-06T11:40:00Z</dcterms:created>
  <dcterms:modified xsi:type="dcterms:W3CDTF">2026-08-10T07:49:00Z</dcterms:modified>
</cp:coreProperties>
</file>